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32D24885"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3E1DABAA" w14:textId="25A00CAA" w:rsidR="00EB4F50"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10737680" w:history="1">
            <w:r w:rsidR="00EB4F50" w:rsidRPr="00937A88">
              <w:rPr>
                <w:rStyle w:val="Hyperlink"/>
                <w:noProof/>
              </w:rPr>
              <w:t>1.</w:t>
            </w:r>
            <w:r w:rsidR="00EB4F50">
              <w:rPr>
                <w:rFonts w:eastAsiaTheme="minorEastAsia"/>
                <w:noProof/>
                <w:kern w:val="2"/>
                <w:sz w:val="24"/>
                <w:szCs w:val="24"/>
                <w:lang w:eastAsia="en-GB"/>
                <w14:ligatures w14:val="standardContextual"/>
              </w:rPr>
              <w:tab/>
            </w:r>
            <w:r w:rsidR="00EB4F50" w:rsidRPr="00937A88">
              <w:rPr>
                <w:rStyle w:val="Hyperlink"/>
                <w:noProof/>
              </w:rPr>
              <w:t>Introduction</w:t>
            </w:r>
            <w:r w:rsidR="00EB4F50">
              <w:rPr>
                <w:noProof/>
                <w:webHidden/>
              </w:rPr>
              <w:tab/>
            </w:r>
            <w:r w:rsidR="00EB4F50">
              <w:rPr>
                <w:noProof/>
                <w:webHidden/>
              </w:rPr>
              <w:fldChar w:fldCharType="begin"/>
            </w:r>
            <w:r w:rsidR="00EB4F50">
              <w:rPr>
                <w:noProof/>
                <w:webHidden/>
              </w:rPr>
              <w:instrText xml:space="preserve"> PAGEREF _Toc210737680 \h </w:instrText>
            </w:r>
            <w:r w:rsidR="00EB4F50">
              <w:rPr>
                <w:noProof/>
                <w:webHidden/>
              </w:rPr>
            </w:r>
            <w:r w:rsidR="00EB4F50">
              <w:rPr>
                <w:noProof/>
                <w:webHidden/>
              </w:rPr>
              <w:fldChar w:fldCharType="separate"/>
            </w:r>
            <w:r w:rsidR="00EB4F50">
              <w:rPr>
                <w:noProof/>
                <w:webHidden/>
              </w:rPr>
              <w:t>2</w:t>
            </w:r>
            <w:r w:rsidR="00EB4F50">
              <w:rPr>
                <w:noProof/>
                <w:webHidden/>
              </w:rPr>
              <w:fldChar w:fldCharType="end"/>
            </w:r>
          </w:hyperlink>
        </w:p>
        <w:p w14:paraId="134F67CF" w14:textId="4B9D43A8" w:rsidR="00EB4F50" w:rsidRDefault="00EB4F50">
          <w:pPr>
            <w:pStyle w:val="TOC1"/>
            <w:rPr>
              <w:rFonts w:eastAsiaTheme="minorEastAsia"/>
              <w:noProof/>
              <w:kern w:val="2"/>
              <w:sz w:val="24"/>
              <w:szCs w:val="24"/>
              <w:lang w:eastAsia="en-GB"/>
              <w14:ligatures w14:val="standardContextual"/>
            </w:rPr>
          </w:pPr>
          <w:hyperlink w:anchor="_Toc210737681" w:history="1">
            <w:r w:rsidRPr="00937A88">
              <w:rPr>
                <w:rStyle w:val="Hyperlink"/>
                <w:noProof/>
              </w:rPr>
              <w:t>2.</w:t>
            </w:r>
            <w:r>
              <w:rPr>
                <w:rFonts w:eastAsiaTheme="minorEastAsia"/>
                <w:noProof/>
                <w:kern w:val="2"/>
                <w:sz w:val="24"/>
                <w:szCs w:val="24"/>
                <w:lang w:eastAsia="en-GB"/>
                <w14:ligatures w14:val="standardContextual"/>
              </w:rPr>
              <w:tab/>
            </w:r>
            <w:r w:rsidRPr="00937A88">
              <w:rPr>
                <w:rStyle w:val="Hyperlink"/>
                <w:noProof/>
              </w:rPr>
              <w:t>What is this Privacy Notice about?</w:t>
            </w:r>
            <w:r>
              <w:rPr>
                <w:noProof/>
                <w:webHidden/>
              </w:rPr>
              <w:tab/>
            </w:r>
            <w:r>
              <w:rPr>
                <w:noProof/>
                <w:webHidden/>
              </w:rPr>
              <w:fldChar w:fldCharType="begin"/>
            </w:r>
            <w:r>
              <w:rPr>
                <w:noProof/>
                <w:webHidden/>
              </w:rPr>
              <w:instrText xml:space="preserve"> PAGEREF _Toc210737681 \h </w:instrText>
            </w:r>
            <w:r>
              <w:rPr>
                <w:noProof/>
                <w:webHidden/>
              </w:rPr>
            </w:r>
            <w:r>
              <w:rPr>
                <w:noProof/>
                <w:webHidden/>
              </w:rPr>
              <w:fldChar w:fldCharType="separate"/>
            </w:r>
            <w:r>
              <w:rPr>
                <w:noProof/>
                <w:webHidden/>
              </w:rPr>
              <w:t>2</w:t>
            </w:r>
            <w:r>
              <w:rPr>
                <w:noProof/>
                <w:webHidden/>
              </w:rPr>
              <w:fldChar w:fldCharType="end"/>
            </w:r>
          </w:hyperlink>
        </w:p>
        <w:p w14:paraId="684E3BE0" w14:textId="12F58422" w:rsidR="00EB4F50" w:rsidRDefault="00EB4F50">
          <w:pPr>
            <w:pStyle w:val="TOC1"/>
            <w:rPr>
              <w:rFonts w:eastAsiaTheme="minorEastAsia"/>
              <w:noProof/>
              <w:kern w:val="2"/>
              <w:sz w:val="24"/>
              <w:szCs w:val="24"/>
              <w:lang w:eastAsia="en-GB"/>
              <w14:ligatures w14:val="standardContextual"/>
            </w:rPr>
          </w:pPr>
          <w:hyperlink w:anchor="_Toc210737682" w:history="1">
            <w:r w:rsidRPr="00937A88">
              <w:rPr>
                <w:rStyle w:val="Hyperlink"/>
                <w:noProof/>
              </w:rPr>
              <w:t>3.</w:t>
            </w:r>
            <w:r>
              <w:rPr>
                <w:rFonts w:eastAsiaTheme="minorEastAsia"/>
                <w:noProof/>
                <w:kern w:val="2"/>
                <w:sz w:val="24"/>
                <w:szCs w:val="24"/>
                <w:lang w:eastAsia="en-GB"/>
                <w14:ligatures w14:val="standardContextual"/>
              </w:rPr>
              <w:tab/>
            </w:r>
            <w:r w:rsidRPr="00937A88">
              <w:rPr>
                <w:rStyle w:val="Hyperlink"/>
                <w:noProof/>
              </w:rPr>
              <w:t>Who we are</w:t>
            </w:r>
            <w:r>
              <w:rPr>
                <w:noProof/>
                <w:webHidden/>
              </w:rPr>
              <w:tab/>
            </w:r>
            <w:r>
              <w:rPr>
                <w:noProof/>
                <w:webHidden/>
              </w:rPr>
              <w:fldChar w:fldCharType="begin"/>
            </w:r>
            <w:r>
              <w:rPr>
                <w:noProof/>
                <w:webHidden/>
              </w:rPr>
              <w:instrText xml:space="preserve"> PAGEREF _Toc210737682 \h </w:instrText>
            </w:r>
            <w:r>
              <w:rPr>
                <w:noProof/>
                <w:webHidden/>
              </w:rPr>
            </w:r>
            <w:r>
              <w:rPr>
                <w:noProof/>
                <w:webHidden/>
              </w:rPr>
              <w:fldChar w:fldCharType="separate"/>
            </w:r>
            <w:r>
              <w:rPr>
                <w:noProof/>
                <w:webHidden/>
              </w:rPr>
              <w:t>2</w:t>
            </w:r>
            <w:r>
              <w:rPr>
                <w:noProof/>
                <w:webHidden/>
              </w:rPr>
              <w:fldChar w:fldCharType="end"/>
            </w:r>
          </w:hyperlink>
        </w:p>
        <w:p w14:paraId="1C5BEBC0" w14:textId="3A08CB21" w:rsidR="00EB4F50" w:rsidRDefault="00EB4F50">
          <w:pPr>
            <w:pStyle w:val="TOC1"/>
            <w:rPr>
              <w:rFonts w:eastAsiaTheme="minorEastAsia"/>
              <w:noProof/>
              <w:kern w:val="2"/>
              <w:sz w:val="24"/>
              <w:szCs w:val="24"/>
              <w:lang w:eastAsia="en-GB"/>
              <w14:ligatures w14:val="standardContextual"/>
            </w:rPr>
          </w:pPr>
          <w:hyperlink w:anchor="_Toc210737683" w:history="1">
            <w:r w:rsidRPr="00937A88">
              <w:rPr>
                <w:rStyle w:val="Hyperlink"/>
                <w:noProof/>
              </w:rPr>
              <w:t>4.</w:t>
            </w:r>
            <w:r>
              <w:rPr>
                <w:rFonts w:eastAsiaTheme="minorEastAsia"/>
                <w:noProof/>
                <w:kern w:val="2"/>
                <w:sz w:val="24"/>
                <w:szCs w:val="24"/>
                <w:lang w:eastAsia="en-GB"/>
                <w14:ligatures w14:val="standardContextual"/>
              </w:rPr>
              <w:tab/>
            </w:r>
            <w:r w:rsidRPr="00937A88">
              <w:rPr>
                <w:rStyle w:val="Hyperlink"/>
                <w:noProof/>
              </w:rPr>
              <w:t>Types of information we use</w:t>
            </w:r>
            <w:r>
              <w:rPr>
                <w:noProof/>
                <w:webHidden/>
              </w:rPr>
              <w:tab/>
            </w:r>
            <w:r>
              <w:rPr>
                <w:noProof/>
                <w:webHidden/>
              </w:rPr>
              <w:fldChar w:fldCharType="begin"/>
            </w:r>
            <w:r>
              <w:rPr>
                <w:noProof/>
                <w:webHidden/>
              </w:rPr>
              <w:instrText xml:space="preserve"> PAGEREF _Toc210737683 \h </w:instrText>
            </w:r>
            <w:r>
              <w:rPr>
                <w:noProof/>
                <w:webHidden/>
              </w:rPr>
            </w:r>
            <w:r>
              <w:rPr>
                <w:noProof/>
                <w:webHidden/>
              </w:rPr>
              <w:fldChar w:fldCharType="separate"/>
            </w:r>
            <w:r>
              <w:rPr>
                <w:noProof/>
                <w:webHidden/>
              </w:rPr>
              <w:t>2</w:t>
            </w:r>
            <w:r>
              <w:rPr>
                <w:noProof/>
                <w:webHidden/>
              </w:rPr>
              <w:fldChar w:fldCharType="end"/>
            </w:r>
          </w:hyperlink>
        </w:p>
        <w:p w14:paraId="0D6FE365" w14:textId="1A63237B" w:rsidR="00EB4F50" w:rsidRDefault="00EB4F50">
          <w:pPr>
            <w:pStyle w:val="TOC1"/>
            <w:rPr>
              <w:rFonts w:eastAsiaTheme="minorEastAsia"/>
              <w:noProof/>
              <w:kern w:val="2"/>
              <w:sz w:val="24"/>
              <w:szCs w:val="24"/>
              <w:lang w:eastAsia="en-GB"/>
              <w14:ligatures w14:val="standardContextual"/>
            </w:rPr>
          </w:pPr>
          <w:hyperlink w:anchor="_Toc210737684" w:history="1">
            <w:r w:rsidRPr="00937A88">
              <w:rPr>
                <w:rStyle w:val="Hyperlink"/>
                <w:noProof/>
              </w:rPr>
              <w:t>5.</w:t>
            </w:r>
            <w:r>
              <w:rPr>
                <w:rFonts w:eastAsiaTheme="minorEastAsia"/>
                <w:noProof/>
                <w:kern w:val="2"/>
                <w:sz w:val="24"/>
                <w:szCs w:val="24"/>
                <w:lang w:eastAsia="en-GB"/>
                <w14:ligatures w14:val="standardContextual"/>
              </w:rPr>
              <w:tab/>
            </w:r>
            <w:r w:rsidRPr="00937A88">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_Toc210737684 \h </w:instrText>
            </w:r>
            <w:r>
              <w:rPr>
                <w:noProof/>
                <w:webHidden/>
              </w:rPr>
            </w:r>
            <w:r>
              <w:rPr>
                <w:noProof/>
                <w:webHidden/>
              </w:rPr>
              <w:fldChar w:fldCharType="separate"/>
            </w:r>
            <w:r>
              <w:rPr>
                <w:noProof/>
                <w:webHidden/>
              </w:rPr>
              <w:t>2</w:t>
            </w:r>
            <w:r>
              <w:rPr>
                <w:noProof/>
                <w:webHidden/>
              </w:rPr>
              <w:fldChar w:fldCharType="end"/>
            </w:r>
          </w:hyperlink>
        </w:p>
        <w:p w14:paraId="1873477A" w14:textId="1C43B2BD" w:rsidR="00EB4F50" w:rsidRDefault="00EB4F50">
          <w:pPr>
            <w:pStyle w:val="TOC1"/>
            <w:rPr>
              <w:rFonts w:eastAsiaTheme="minorEastAsia"/>
              <w:noProof/>
              <w:kern w:val="2"/>
              <w:sz w:val="24"/>
              <w:szCs w:val="24"/>
              <w:lang w:eastAsia="en-GB"/>
              <w14:ligatures w14:val="standardContextual"/>
            </w:rPr>
          </w:pPr>
          <w:hyperlink w:anchor="_Toc210737685" w:history="1">
            <w:r w:rsidRPr="00937A88">
              <w:rPr>
                <w:rStyle w:val="Hyperlink"/>
                <w:noProof/>
              </w:rPr>
              <w:t>6.</w:t>
            </w:r>
            <w:r>
              <w:rPr>
                <w:rFonts w:eastAsiaTheme="minorEastAsia"/>
                <w:noProof/>
                <w:kern w:val="2"/>
                <w:sz w:val="24"/>
                <w:szCs w:val="24"/>
                <w:lang w:eastAsia="en-GB"/>
                <w14:ligatures w14:val="standardContextual"/>
              </w:rPr>
              <w:tab/>
            </w:r>
            <w:r w:rsidRPr="00937A88">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_Toc210737685 \h </w:instrText>
            </w:r>
            <w:r>
              <w:rPr>
                <w:noProof/>
                <w:webHidden/>
              </w:rPr>
            </w:r>
            <w:r>
              <w:rPr>
                <w:noProof/>
                <w:webHidden/>
              </w:rPr>
              <w:fldChar w:fldCharType="separate"/>
            </w:r>
            <w:r>
              <w:rPr>
                <w:noProof/>
                <w:webHidden/>
              </w:rPr>
              <w:t>3</w:t>
            </w:r>
            <w:r>
              <w:rPr>
                <w:noProof/>
                <w:webHidden/>
              </w:rPr>
              <w:fldChar w:fldCharType="end"/>
            </w:r>
          </w:hyperlink>
        </w:p>
        <w:p w14:paraId="1989C620" w14:textId="0B84A856" w:rsidR="00EB4F50" w:rsidRDefault="00EB4F50">
          <w:pPr>
            <w:pStyle w:val="TOC1"/>
            <w:rPr>
              <w:rFonts w:eastAsiaTheme="minorEastAsia"/>
              <w:noProof/>
              <w:kern w:val="2"/>
              <w:sz w:val="24"/>
              <w:szCs w:val="24"/>
              <w:lang w:eastAsia="en-GB"/>
              <w14:ligatures w14:val="standardContextual"/>
            </w:rPr>
          </w:pPr>
          <w:hyperlink w:anchor="_Toc210737686" w:history="1">
            <w:r w:rsidRPr="00937A88">
              <w:rPr>
                <w:rStyle w:val="Hyperlink"/>
                <w:noProof/>
              </w:rPr>
              <w:t>7.</w:t>
            </w:r>
            <w:r>
              <w:rPr>
                <w:rFonts w:eastAsiaTheme="minorEastAsia"/>
                <w:noProof/>
                <w:kern w:val="2"/>
                <w:sz w:val="24"/>
                <w:szCs w:val="24"/>
                <w:lang w:eastAsia="en-GB"/>
                <w14:ligatures w14:val="standardContextual"/>
              </w:rPr>
              <w:tab/>
            </w:r>
            <w:r w:rsidRPr="00937A88">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_Toc210737686 \h </w:instrText>
            </w:r>
            <w:r>
              <w:rPr>
                <w:noProof/>
                <w:webHidden/>
              </w:rPr>
            </w:r>
            <w:r>
              <w:rPr>
                <w:noProof/>
                <w:webHidden/>
              </w:rPr>
              <w:fldChar w:fldCharType="separate"/>
            </w:r>
            <w:r>
              <w:rPr>
                <w:noProof/>
                <w:webHidden/>
              </w:rPr>
              <w:t>3</w:t>
            </w:r>
            <w:r>
              <w:rPr>
                <w:noProof/>
                <w:webHidden/>
              </w:rPr>
              <w:fldChar w:fldCharType="end"/>
            </w:r>
          </w:hyperlink>
        </w:p>
        <w:p w14:paraId="558272F2" w14:textId="12F34A0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7" w:history="1">
            <w:r w:rsidRPr="00937A88">
              <w:rPr>
                <w:rStyle w:val="Hyperlink"/>
                <w:rFonts w:ascii="Calibri" w:hAnsi="Calibri" w:cs="Calibri"/>
                <w:noProof/>
              </w:rPr>
              <w:t>a.</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_Toc210737687 \h </w:instrText>
            </w:r>
            <w:r>
              <w:rPr>
                <w:noProof/>
                <w:webHidden/>
              </w:rPr>
            </w:r>
            <w:r>
              <w:rPr>
                <w:noProof/>
                <w:webHidden/>
              </w:rPr>
              <w:fldChar w:fldCharType="separate"/>
            </w:r>
            <w:r>
              <w:rPr>
                <w:noProof/>
                <w:webHidden/>
              </w:rPr>
              <w:t>4</w:t>
            </w:r>
            <w:r>
              <w:rPr>
                <w:noProof/>
                <w:webHidden/>
              </w:rPr>
              <w:fldChar w:fldCharType="end"/>
            </w:r>
          </w:hyperlink>
        </w:p>
        <w:p w14:paraId="08808609" w14:textId="093115C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8" w:history="1">
            <w:r w:rsidRPr="00937A88">
              <w:rPr>
                <w:rStyle w:val="Hyperlink"/>
                <w:rFonts w:ascii="Calibri" w:hAnsi="Calibri" w:cs="Calibri"/>
                <w:noProof/>
              </w:rPr>
              <w:t>b.</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_Toc210737688 \h </w:instrText>
            </w:r>
            <w:r>
              <w:rPr>
                <w:noProof/>
                <w:webHidden/>
              </w:rPr>
            </w:r>
            <w:r>
              <w:rPr>
                <w:noProof/>
                <w:webHidden/>
              </w:rPr>
              <w:fldChar w:fldCharType="separate"/>
            </w:r>
            <w:r>
              <w:rPr>
                <w:noProof/>
                <w:webHidden/>
              </w:rPr>
              <w:t>14</w:t>
            </w:r>
            <w:r>
              <w:rPr>
                <w:noProof/>
                <w:webHidden/>
              </w:rPr>
              <w:fldChar w:fldCharType="end"/>
            </w:r>
          </w:hyperlink>
        </w:p>
        <w:p w14:paraId="45A2ABC2" w14:textId="4071B161"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9" w:history="1">
            <w:r w:rsidRPr="00937A88">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_Toc210737689 \h </w:instrText>
            </w:r>
            <w:r>
              <w:rPr>
                <w:noProof/>
                <w:webHidden/>
              </w:rPr>
            </w:r>
            <w:r>
              <w:rPr>
                <w:noProof/>
                <w:webHidden/>
              </w:rPr>
              <w:fldChar w:fldCharType="separate"/>
            </w:r>
            <w:r>
              <w:rPr>
                <w:noProof/>
                <w:webHidden/>
              </w:rPr>
              <w:t>26</w:t>
            </w:r>
            <w:r>
              <w:rPr>
                <w:noProof/>
                <w:webHidden/>
              </w:rPr>
              <w:fldChar w:fldCharType="end"/>
            </w:r>
          </w:hyperlink>
        </w:p>
        <w:p w14:paraId="0CA41CED" w14:textId="1DC53402"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0" w:history="1">
            <w:r w:rsidRPr="00937A88">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_Toc210737690 \h </w:instrText>
            </w:r>
            <w:r>
              <w:rPr>
                <w:noProof/>
                <w:webHidden/>
              </w:rPr>
            </w:r>
            <w:r>
              <w:rPr>
                <w:noProof/>
                <w:webHidden/>
              </w:rPr>
              <w:fldChar w:fldCharType="separate"/>
            </w:r>
            <w:r>
              <w:rPr>
                <w:noProof/>
                <w:webHidden/>
              </w:rPr>
              <w:t>41</w:t>
            </w:r>
            <w:r>
              <w:rPr>
                <w:noProof/>
                <w:webHidden/>
              </w:rPr>
              <w:fldChar w:fldCharType="end"/>
            </w:r>
          </w:hyperlink>
        </w:p>
        <w:p w14:paraId="0EF675B6" w14:textId="2171A045"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1" w:history="1">
            <w:r w:rsidRPr="00937A88">
              <w:rPr>
                <w:rStyle w:val="Hyperlink"/>
                <w:rFonts w:ascii="Calibri" w:hAnsi="Calibri" w:cs="Calibri"/>
                <w:noProof/>
              </w:rPr>
              <w:t>e.</w:t>
            </w:r>
            <w:r>
              <w:rPr>
                <w:rFonts w:eastAsiaTheme="minorEastAsia"/>
                <w:noProof/>
                <w:kern w:val="2"/>
                <w:sz w:val="24"/>
                <w:szCs w:val="24"/>
                <w:lang w:eastAsia="en-GB"/>
                <w14:ligatures w14:val="standardContextual"/>
              </w:rPr>
              <w:tab/>
            </w:r>
            <w:r w:rsidRPr="00937A88">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_Toc210737691 \h </w:instrText>
            </w:r>
            <w:r>
              <w:rPr>
                <w:noProof/>
                <w:webHidden/>
              </w:rPr>
            </w:r>
            <w:r>
              <w:rPr>
                <w:noProof/>
                <w:webHidden/>
              </w:rPr>
              <w:fldChar w:fldCharType="separate"/>
            </w:r>
            <w:r>
              <w:rPr>
                <w:noProof/>
                <w:webHidden/>
              </w:rPr>
              <w:t>50</w:t>
            </w:r>
            <w:r>
              <w:rPr>
                <w:noProof/>
                <w:webHidden/>
              </w:rPr>
              <w:fldChar w:fldCharType="end"/>
            </w:r>
          </w:hyperlink>
        </w:p>
        <w:p w14:paraId="200E70C8" w14:textId="65EDCA2A"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2" w:history="1">
            <w:r w:rsidRPr="00937A88">
              <w:rPr>
                <w:rStyle w:val="Hyperlink"/>
                <w:rFonts w:ascii="Calibri" w:hAnsi="Calibri" w:cs="Calibri"/>
                <w:noProof/>
              </w:rPr>
              <w:t>f.</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_Toc210737692 \h </w:instrText>
            </w:r>
            <w:r>
              <w:rPr>
                <w:noProof/>
                <w:webHidden/>
              </w:rPr>
            </w:r>
            <w:r>
              <w:rPr>
                <w:noProof/>
                <w:webHidden/>
              </w:rPr>
              <w:fldChar w:fldCharType="separate"/>
            </w:r>
            <w:r>
              <w:rPr>
                <w:noProof/>
                <w:webHidden/>
              </w:rPr>
              <w:t>58</w:t>
            </w:r>
            <w:r>
              <w:rPr>
                <w:noProof/>
                <w:webHidden/>
              </w:rPr>
              <w:fldChar w:fldCharType="end"/>
            </w:r>
          </w:hyperlink>
        </w:p>
        <w:p w14:paraId="65095BD5" w14:textId="14BA575C" w:rsidR="00EB4F50" w:rsidRDefault="00EB4F50">
          <w:pPr>
            <w:pStyle w:val="TOC1"/>
            <w:rPr>
              <w:rFonts w:eastAsiaTheme="minorEastAsia"/>
              <w:noProof/>
              <w:kern w:val="2"/>
              <w:sz w:val="24"/>
              <w:szCs w:val="24"/>
              <w:lang w:eastAsia="en-GB"/>
              <w14:ligatures w14:val="standardContextual"/>
            </w:rPr>
          </w:pPr>
          <w:hyperlink w:anchor="_Toc210737693" w:history="1">
            <w:r w:rsidRPr="00937A88">
              <w:rPr>
                <w:rStyle w:val="Hyperlink"/>
                <w:noProof/>
              </w:rPr>
              <w:t>8.</w:t>
            </w:r>
            <w:r>
              <w:rPr>
                <w:rFonts w:eastAsiaTheme="minorEastAsia"/>
                <w:noProof/>
                <w:kern w:val="2"/>
                <w:sz w:val="24"/>
                <w:szCs w:val="24"/>
                <w:lang w:eastAsia="en-GB"/>
                <w14:ligatures w14:val="standardContextual"/>
              </w:rPr>
              <w:tab/>
            </w:r>
            <w:r w:rsidRPr="00937A88">
              <w:rPr>
                <w:rStyle w:val="Hyperlink"/>
                <w:noProof/>
              </w:rPr>
              <w:t>The Information Commissioner</w:t>
            </w:r>
            <w:r>
              <w:rPr>
                <w:noProof/>
                <w:webHidden/>
              </w:rPr>
              <w:tab/>
            </w:r>
            <w:r>
              <w:rPr>
                <w:noProof/>
                <w:webHidden/>
              </w:rPr>
              <w:fldChar w:fldCharType="begin"/>
            </w:r>
            <w:r>
              <w:rPr>
                <w:noProof/>
                <w:webHidden/>
              </w:rPr>
              <w:instrText xml:space="preserve"> PAGEREF _Toc210737693 \h </w:instrText>
            </w:r>
            <w:r>
              <w:rPr>
                <w:noProof/>
                <w:webHidden/>
              </w:rPr>
            </w:r>
            <w:r>
              <w:rPr>
                <w:noProof/>
                <w:webHidden/>
              </w:rPr>
              <w:fldChar w:fldCharType="separate"/>
            </w:r>
            <w:r>
              <w:rPr>
                <w:noProof/>
                <w:webHidden/>
              </w:rPr>
              <w:t>93</w:t>
            </w:r>
            <w:r>
              <w:rPr>
                <w:noProof/>
                <w:webHidden/>
              </w:rPr>
              <w:fldChar w:fldCharType="end"/>
            </w:r>
          </w:hyperlink>
        </w:p>
        <w:p w14:paraId="3314D68B" w14:textId="25AE0DFC" w:rsidR="00EB4F50" w:rsidRDefault="00EB4F50">
          <w:pPr>
            <w:pStyle w:val="TOC1"/>
            <w:rPr>
              <w:rFonts w:eastAsiaTheme="minorEastAsia"/>
              <w:noProof/>
              <w:kern w:val="2"/>
              <w:sz w:val="24"/>
              <w:szCs w:val="24"/>
              <w:lang w:eastAsia="en-GB"/>
              <w14:ligatures w14:val="standardContextual"/>
            </w:rPr>
          </w:pPr>
          <w:hyperlink w:anchor="_Toc210737694" w:history="1">
            <w:r w:rsidRPr="00937A88">
              <w:rPr>
                <w:rStyle w:val="Hyperlink"/>
                <w:noProof/>
              </w:rPr>
              <w:t>9.</w:t>
            </w:r>
            <w:r>
              <w:rPr>
                <w:rFonts w:eastAsiaTheme="minorEastAsia"/>
                <w:noProof/>
                <w:kern w:val="2"/>
                <w:sz w:val="24"/>
                <w:szCs w:val="24"/>
                <w:lang w:eastAsia="en-GB"/>
                <w14:ligatures w14:val="standardContextual"/>
              </w:rPr>
              <w:tab/>
            </w:r>
            <w:r w:rsidRPr="00937A88">
              <w:rPr>
                <w:rStyle w:val="Hyperlink"/>
                <w:noProof/>
              </w:rPr>
              <w:t>What is EMIS Systems Local Record Sharing?</w:t>
            </w:r>
            <w:r>
              <w:rPr>
                <w:noProof/>
                <w:webHidden/>
              </w:rPr>
              <w:tab/>
            </w:r>
            <w:r>
              <w:rPr>
                <w:noProof/>
                <w:webHidden/>
              </w:rPr>
              <w:fldChar w:fldCharType="begin"/>
            </w:r>
            <w:r>
              <w:rPr>
                <w:noProof/>
                <w:webHidden/>
              </w:rPr>
              <w:instrText xml:space="preserve"> PAGEREF _Toc210737694 \h </w:instrText>
            </w:r>
            <w:r>
              <w:rPr>
                <w:noProof/>
                <w:webHidden/>
              </w:rPr>
            </w:r>
            <w:r>
              <w:rPr>
                <w:noProof/>
                <w:webHidden/>
              </w:rPr>
              <w:fldChar w:fldCharType="separate"/>
            </w:r>
            <w:r>
              <w:rPr>
                <w:noProof/>
                <w:webHidden/>
              </w:rPr>
              <w:t>93</w:t>
            </w:r>
            <w:r>
              <w:rPr>
                <w:noProof/>
                <w:webHidden/>
              </w:rPr>
              <w:fldChar w:fldCharType="end"/>
            </w:r>
          </w:hyperlink>
        </w:p>
        <w:p w14:paraId="41775602" w14:textId="453F45F8" w:rsidR="00EB4F50" w:rsidRDefault="00EB4F50">
          <w:pPr>
            <w:pStyle w:val="TOC1"/>
            <w:rPr>
              <w:rFonts w:eastAsiaTheme="minorEastAsia"/>
              <w:noProof/>
              <w:kern w:val="2"/>
              <w:sz w:val="24"/>
              <w:szCs w:val="24"/>
              <w:lang w:eastAsia="en-GB"/>
              <w14:ligatures w14:val="standardContextual"/>
            </w:rPr>
          </w:pPr>
          <w:hyperlink w:anchor="_Toc210737695" w:history="1">
            <w:r w:rsidRPr="00937A88">
              <w:rPr>
                <w:rStyle w:val="Hyperlink"/>
                <w:noProof/>
              </w:rPr>
              <w:t>10.</w:t>
            </w:r>
            <w:r>
              <w:rPr>
                <w:rFonts w:eastAsiaTheme="minorEastAsia"/>
                <w:noProof/>
                <w:kern w:val="2"/>
                <w:sz w:val="24"/>
                <w:szCs w:val="24"/>
                <w:lang w:eastAsia="en-GB"/>
                <w14:ligatures w14:val="standardContextual"/>
              </w:rPr>
              <w:tab/>
            </w:r>
            <w:r w:rsidRPr="00937A88">
              <w:rPr>
                <w:rStyle w:val="Hyperlink"/>
                <w:noProof/>
              </w:rPr>
              <w:t>What do we use anonymised data for?</w:t>
            </w:r>
            <w:r>
              <w:rPr>
                <w:noProof/>
                <w:webHidden/>
              </w:rPr>
              <w:tab/>
            </w:r>
            <w:r>
              <w:rPr>
                <w:noProof/>
                <w:webHidden/>
              </w:rPr>
              <w:fldChar w:fldCharType="begin"/>
            </w:r>
            <w:r>
              <w:rPr>
                <w:noProof/>
                <w:webHidden/>
              </w:rPr>
              <w:instrText xml:space="preserve"> PAGEREF _Toc210737695 \h </w:instrText>
            </w:r>
            <w:r>
              <w:rPr>
                <w:noProof/>
                <w:webHidden/>
              </w:rPr>
            </w:r>
            <w:r>
              <w:rPr>
                <w:noProof/>
                <w:webHidden/>
              </w:rPr>
              <w:fldChar w:fldCharType="separate"/>
            </w:r>
            <w:r>
              <w:rPr>
                <w:noProof/>
                <w:webHidden/>
              </w:rPr>
              <w:t>93</w:t>
            </w:r>
            <w:r>
              <w:rPr>
                <w:noProof/>
                <w:webHidden/>
              </w:rPr>
              <w:fldChar w:fldCharType="end"/>
            </w:r>
          </w:hyperlink>
        </w:p>
        <w:p w14:paraId="1A2B5775" w14:textId="7785F0D7" w:rsidR="00EB4F50" w:rsidRDefault="00EB4F50">
          <w:pPr>
            <w:pStyle w:val="TOC1"/>
            <w:rPr>
              <w:rFonts w:eastAsiaTheme="minorEastAsia"/>
              <w:noProof/>
              <w:kern w:val="2"/>
              <w:sz w:val="24"/>
              <w:szCs w:val="24"/>
              <w:lang w:eastAsia="en-GB"/>
              <w14:ligatures w14:val="standardContextual"/>
            </w:rPr>
          </w:pPr>
          <w:hyperlink w:anchor="_Toc210737696" w:history="1">
            <w:r w:rsidRPr="00937A88">
              <w:rPr>
                <w:rStyle w:val="Hyperlink"/>
                <w:noProof/>
              </w:rPr>
              <w:t>11.</w:t>
            </w:r>
            <w:r>
              <w:rPr>
                <w:rFonts w:eastAsiaTheme="minorEastAsia"/>
                <w:noProof/>
                <w:kern w:val="2"/>
                <w:sz w:val="24"/>
                <w:szCs w:val="24"/>
                <w:lang w:eastAsia="en-GB"/>
                <w14:ligatures w14:val="standardContextual"/>
              </w:rPr>
              <w:tab/>
            </w:r>
            <w:r w:rsidRPr="00937A88">
              <w:rPr>
                <w:rStyle w:val="Hyperlink"/>
                <w:noProof/>
              </w:rPr>
              <w:t>Details of data linkage with other datasets</w:t>
            </w:r>
            <w:r>
              <w:rPr>
                <w:noProof/>
                <w:webHidden/>
              </w:rPr>
              <w:tab/>
            </w:r>
            <w:r>
              <w:rPr>
                <w:noProof/>
                <w:webHidden/>
              </w:rPr>
              <w:fldChar w:fldCharType="begin"/>
            </w:r>
            <w:r>
              <w:rPr>
                <w:noProof/>
                <w:webHidden/>
              </w:rPr>
              <w:instrText xml:space="preserve"> PAGEREF _Toc210737696 \h </w:instrText>
            </w:r>
            <w:r>
              <w:rPr>
                <w:noProof/>
                <w:webHidden/>
              </w:rPr>
            </w:r>
            <w:r>
              <w:rPr>
                <w:noProof/>
                <w:webHidden/>
              </w:rPr>
              <w:fldChar w:fldCharType="separate"/>
            </w:r>
            <w:r>
              <w:rPr>
                <w:noProof/>
                <w:webHidden/>
              </w:rPr>
              <w:t>94</w:t>
            </w:r>
            <w:r>
              <w:rPr>
                <w:noProof/>
                <w:webHidden/>
              </w:rPr>
              <w:fldChar w:fldCharType="end"/>
            </w:r>
          </w:hyperlink>
        </w:p>
        <w:p w14:paraId="0BC6D6FC" w14:textId="78C84C1E" w:rsidR="00EB4F50" w:rsidRDefault="00EB4F50">
          <w:pPr>
            <w:pStyle w:val="TOC1"/>
            <w:rPr>
              <w:rFonts w:eastAsiaTheme="minorEastAsia"/>
              <w:noProof/>
              <w:kern w:val="2"/>
              <w:sz w:val="24"/>
              <w:szCs w:val="24"/>
              <w:lang w:eastAsia="en-GB"/>
              <w14:ligatures w14:val="standardContextual"/>
            </w:rPr>
          </w:pPr>
          <w:hyperlink w:anchor="_Toc210737697" w:history="1">
            <w:r w:rsidRPr="00937A88">
              <w:rPr>
                <w:rStyle w:val="Hyperlink"/>
                <w:rFonts w:cs="Times New Roman"/>
                <w:noProof/>
              </w:rPr>
              <w:t>12.</w:t>
            </w:r>
            <w:r>
              <w:rPr>
                <w:rFonts w:eastAsiaTheme="minorEastAsia"/>
                <w:noProof/>
                <w:kern w:val="2"/>
                <w:sz w:val="24"/>
                <w:szCs w:val="24"/>
                <w:lang w:eastAsia="en-GB"/>
                <w14:ligatures w14:val="standardContextual"/>
              </w:rPr>
              <w:tab/>
            </w:r>
            <w:r w:rsidRPr="00937A88">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_Toc210737697 \h </w:instrText>
            </w:r>
            <w:r>
              <w:rPr>
                <w:noProof/>
                <w:webHidden/>
              </w:rPr>
            </w:r>
            <w:r>
              <w:rPr>
                <w:noProof/>
                <w:webHidden/>
              </w:rPr>
              <w:fldChar w:fldCharType="separate"/>
            </w:r>
            <w:r>
              <w:rPr>
                <w:noProof/>
                <w:webHidden/>
              </w:rPr>
              <w:t>94</w:t>
            </w:r>
            <w:r>
              <w:rPr>
                <w:noProof/>
                <w:webHidden/>
              </w:rPr>
              <w:fldChar w:fldCharType="end"/>
            </w:r>
          </w:hyperlink>
        </w:p>
        <w:p w14:paraId="66322CDA" w14:textId="738E5BA4" w:rsidR="00EB4F50" w:rsidRDefault="00EB4F50">
          <w:pPr>
            <w:pStyle w:val="TOC1"/>
            <w:rPr>
              <w:rFonts w:eastAsiaTheme="minorEastAsia"/>
              <w:noProof/>
              <w:kern w:val="2"/>
              <w:sz w:val="24"/>
              <w:szCs w:val="24"/>
              <w:lang w:eastAsia="en-GB"/>
              <w14:ligatures w14:val="standardContextual"/>
            </w:rPr>
          </w:pPr>
          <w:hyperlink w:anchor="_Toc210737698" w:history="1">
            <w:r w:rsidRPr="00937A88">
              <w:rPr>
                <w:rStyle w:val="Hyperlink"/>
                <w:rFonts w:cs="Times New Roman"/>
                <w:noProof/>
              </w:rPr>
              <w:t>13.</w:t>
            </w:r>
            <w:r>
              <w:rPr>
                <w:rFonts w:eastAsiaTheme="minorEastAsia"/>
                <w:noProof/>
                <w:kern w:val="2"/>
                <w:sz w:val="24"/>
                <w:szCs w:val="24"/>
                <w:lang w:eastAsia="en-GB"/>
                <w14:ligatures w14:val="standardContextual"/>
              </w:rPr>
              <w:tab/>
            </w:r>
            <w:r w:rsidRPr="00937A88">
              <w:rPr>
                <w:rStyle w:val="Hyperlink"/>
                <w:rFonts w:cs="Times New Roman"/>
                <w:noProof/>
              </w:rPr>
              <w:t>What are your rights?</w:t>
            </w:r>
            <w:r>
              <w:rPr>
                <w:noProof/>
                <w:webHidden/>
              </w:rPr>
              <w:tab/>
            </w:r>
            <w:r>
              <w:rPr>
                <w:noProof/>
                <w:webHidden/>
              </w:rPr>
              <w:fldChar w:fldCharType="begin"/>
            </w:r>
            <w:r>
              <w:rPr>
                <w:noProof/>
                <w:webHidden/>
              </w:rPr>
              <w:instrText xml:space="preserve"> PAGEREF _Toc210737698 \h </w:instrText>
            </w:r>
            <w:r>
              <w:rPr>
                <w:noProof/>
                <w:webHidden/>
              </w:rPr>
            </w:r>
            <w:r>
              <w:rPr>
                <w:noProof/>
                <w:webHidden/>
              </w:rPr>
              <w:fldChar w:fldCharType="separate"/>
            </w:r>
            <w:r>
              <w:rPr>
                <w:noProof/>
                <w:webHidden/>
              </w:rPr>
              <w:t>94</w:t>
            </w:r>
            <w:r>
              <w:rPr>
                <w:noProof/>
                <w:webHidden/>
              </w:rPr>
              <w:fldChar w:fldCharType="end"/>
            </w:r>
          </w:hyperlink>
        </w:p>
        <w:p w14:paraId="2DEFA6F3" w14:textId="407E73AF" w:rsidR="00EB4F50" w:rsidRDefault="00EB4F50">
          <w:pPr>
            <w:pStyle w:val="TOC1"/>
            <w:rPr>
              <w:rFonts w:eastAsiaTheme="minorEastAsia"/>
              <w:noProof/>
              <w:kern w:val="2"/>
              <w:sz w:val="24"/>
              <w:szCs w:val="24"/>
              <w:lang w:eastAsia="en-GB"/>
              <w14:ligatures w14:val="standardContextual"/>
            </w:rPr>
          </w:pPr>
          <w:hyperlink w:anchor="_Toc210737699" w:history="1">
            <w:r w:rsidRPr="00937A88">
              <w:rPr>
                <w:rStyle w:val="Hyperlink"/>
                <w:rFonts w:cs="Times New Roman"/>
                <w:noProof/>
              </w:rPr>
              <w:t>14.</w:t>
            </w:r>
            <w:r>
              <w:rPr>
                <w:rFonts w:eastAsiaTheme="minorEastAsia"/>
                <w:noProof/>
                <w:kern w:val="2"/>
                <w:sz w:val="24"/>
                <w:szCs w:val="24"/>
                <w:lang w:eastAsia="en-GB"/>
                <w14:ligatures w14:val="standardContextual"/>
              </w:rPr>
              <w:tab/>
            </w:r>
            <w:r w:rsidRPr="00937A88">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_Toc210737699 \h </w:instrText>
            </w:r>
            <w:r>
              <w:rPr>
                <w:noProof/>
                <w:webHidden/>
              </w:rPr>
            </w:r>
            <w:r>
              <w:rPr>
                <w:noProof/>
                <w:webHidden/>
              </w:rPr>
              <w:fldChar w:fldCharType="separate"/>
            </w:r>
            <w:r>
              <w:rPr>
                <w:noProof/>
                <w:webHidden/>
              </w:rPr>
              <w:t>95</w:t>
            </w:r>
            <w:r>
              <w:rPr>
                <w:noProof/>
                <w:webHidden/>
              </w:rPr>
              <w:fldChar w:fldCharType="end"/>
            </w:r>
          </w:hyperlink>
        </w:p>
        <w:p w14:paraId="5DE48680" w14:textId="0DC92348" w:rsidR="00EB4F50" w:rsidRDefault="00EB4F50">
          <w:pPr>
            <w:pStyle w:val="TOC1"/>
            <w:rPr>
              <w:rFonts w:eastAsiaTheme="minorEastAsia"/>
              <w:noProof/>
              <w:kern w:val="2"/>
              <w:sz w:val="24"/>
              <w:szCs w:val="24"/>
              <w:lang w:eastAsia="en-GB"/>
              <w14:ligatures w14:val="standardContextual"/>
            </w:rPr>
          </w:pPr>
          <w:hyperlink w:anchor="_Toc210737700" w:history="1">
            <w:r w:rsidRPr="00937A88">
              <w:rPr>
                <w:rStyle w:val="Hyperlink"/>
                <w:rFonts w:cs="Times New Roman"/>
                <w:noProof/>
              </w:rPr>
              <w:t>15.</w:t>
            </w:r>
            <w:r>
              <w:rPr>
                <w:rFonts w:eastAsiaTheme="minorEastAsia"/>
                <w:noProof/>
                <w:kern w:val="2"/>
                <w:sz w:val="24"/>
                <w:szCs w:val="24"/>
                <w:lang w:eastAsia="en-GB"/>
                <w14:ligatures w14:val="standardContextual"/>
              </w:rPr>
              <w:tab/>
            </w:r>
            <w:r w:rsidRPr="00937A88">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_Toc210737700 \h </w:instrText>
            </w:r>
            <w:r>
              <w:rPr>
                <w:noProof/>
                <w:webHidden/>
              </w:rPr>
            </w:r>
            <w:r>
              <w:rPr>
                <w:noProof/>
                <w:webHidden/>
              </w:rPr>
              <w:fldChar w:fldCharType="separate"/>
            </w:r>
            <w:r>
              <w:rPr>
                <w:noProof/>
                <w:webHidden/>
              </w:rPr>
              <w:t>95</w:t>
            </w:r>
            <w:r>
              <w:rPr>
                <w:noProof/>
                <w:webHidden/>
              </w:rPr>
              <w:fldChar w:fldCharType="end"/>
            </w:r>
          </w:hyperlink>
        </w:p>
        <w:p w14:paraId="2308CE9E" w14:textId="5EE7D20C"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1" w:history="1">
            <w:r w:rsidRPr="00937A88">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_Toc210737701 \h </w:instrText>
            </w:r>
            <w:r>
              <w:rPr>
                <w:noProof/>
                <w:webHidden/>
              </w:rPr>
            </w:r>
            <w:r>
              <w:rPr>
                <w:noProof/>
                <w:webHidden/>
              </w:rPr>
              <w:fldChar w:fldCharType="separate"/>
            </w:r>
            <w:r>
              <w:rPr>
                <w:noProof/>
                <w:webHidden/>
              </w:rPr>
              <w:t>95</w:t>
            </w:r>
            <w:r>
              <w:rPr>
                <w:noProof/>
                <w:webHidden/>
              </w:rPr>
              <w:fldChar w:fldCharType="end"/>
            </w:r>
          </w:hyperlink>
        </w:p>
        <w:p w14:paraId="23EB4F61" w14:textId="75C2130E"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2" w:history="1">
            <w:r w:rsidRPr="00937A88">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_Toc210737702 \h </w:instrText>
            </w:r>
            <w:r>
              <w:rPr>
                <w:noProof/>
                <w:webHidden/>
              </w:rPr>
            </w:r>
            <w:r>
              <w:rPr>
                <w:noProof/>
                <w:webHidden/>
              </w:rPr>
              <w:fldChar w:fldCharType="separate"/>
            </w:r>
            <w:r>
              <w:rPr>
                <w:noProof/>
                <w:webHidden/>
              </w:rPr>
              <w:t>96</w:t>
            </w:r>
            <w:r>
              <w:rPr>
                <w:noProof/>
                <w:webHidden/>
              </w:rPr>
              <w:fldChar w:fldCharType="end"/>
            </w:r>
          </w:hyperlink>
        </w:p>
        <w:p w14:paraId="1550F6C3" w14:textId="183BE26D" w:rsidR="00EB4F50" w:rsidRDefault="00EB4F50">
          <w:pPr>
            <w:pStyle w:val="TOC1"/>
            <w:rPr>
              <w:rFonts w:eastAsiaTheme="minorEastAsia"/>
              <w:noProof/>
              <w:kern w:val="2"/>
              <w:sz w:val="24"/>
              <w:szCs w:val="24"/>
              <w:lang w:eastAsia="en-GB"/>
              <w14:ligatures w14:val="standardContextual"/>
            </w:rPr>
          </w:pPr>
          <w:hyperlink w:anchor="_Toc210737703" w:history="1">
            <w:r w:rsidRPr="00937A88">
              <w:rPr>
                <w:rStyle w:val="Hyperlink"/>
                <w:rFonts w:cstheme="minorHAnsi"/>
                <w:iCs/>
                <w:noProof/>
              </w:rPr>
              <w:t>16.</w:t>
            </w:r>
            <w:r>
              <w:rPr>
                <w:rFonts w:eastAsiaTheme="minorEastAsia"/>
                <w:noProof/>
                <w:kern w:val="2"/>
                <w:sz w:val="24"/>
                <w:szCs w:val="24"/>
                <w:lang w:eastAsia="en-GB"/>
                <w14:ligatures w14:val="standardContextual"/>
              </w:rPr>
              <w:tab/>
            </w:r>
            <w:r w:rsidRPr="00937A88">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_Toc210737703 \h </w:instrText>
            </w:r>
            <w:r>
              <w:rPr>
                <w:noProof/>
                <w:webHidden/>
              </w:rPr>
            </w:r>
            <w:r>
              <w:rPr>
                <w:noProof/>
                <w:webHidden/>
              </w:rPr>
              <w:fldChar w:fldCharType="separate"/>
            </w:r>
            <w:r>
              <w:rPr>
                <w:noProof/>
                <w:webHidden/>
              </w:rPr>
              <w:t>96</w:t>
            </w:r>
            <w:r>
              <w:rPr>
                <w:noProof/>
                <w:webHidden/>
              </w:rPr>
              <w:fldChar w:fldCharType="end"/>
            </w:r>
          </w:hyperlink>
        </w:p>
        <w:p w14:paraId="5E1744FF" w14:textId="1EE480AC" w:rsidR="00EB4F50" w:rsidRDefault="00EB4F50">
          <w:pPr>
            <w:pStyle w:val="TOC1"/>
            <w:rPr>
              <w:rFonts w:eastAsiaTheme="minorEastAsia"/>
              <w:noProof/>
              <w:kern w:val="2"/>
              <w:sz w:val="24"/>
              <w:szCs w:val="24"/>
              <w:lang w:eastAsia="en-GB"/>
              <w14:ligatures w14:val="standardContextual"/>
            </w:rPr>
          </w:pPr>
          <w:hyperlink w:anchor="_Toc210737704" w:history="1">
            <w:r w:rsidRPr="00937A88">
              <w:rPr>
                <w:rStyle w:val="Hyperlink"/>
                <w:rFonts w:cstheme="minorHAnsi"/>
                <w:iCs/>
                <w:noProof/>
              </w:rPr>
              <w:t>17.</w:t>
            </w:r>
            <w:r>
              <w:rPr>
                <w:rFonts w:eastAsiaTheme="minorEastAsia"/>
                <w:noProof/>
                <w:kern w:val="2"/>
                <w:sz w:val="24"/>
                <w:szCs w:val="24"/>
                <w:lang w:eastAsia="en-GB"/>
                <w14:ligatures w14:val="standardContextual"/>
              </w:rPr>
              <w:tab/>
            </w:r>
            <w:r w:rsidRPr="00937A88">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_Toc210737704 \h </w:instrText>
            </w:r>
            <w:r>
              <w:rPr>
                <w:noProof/>
                <w:webHidden/>
              </w:rPr>
            </w:r>
            <w:r>
              <w:rPr>
                <w:noProof/>
                <w:webHidden/>
              </w:rPr>
              <w:fldChar w:fldCharType="separate"/>
            </w:r>
            <w:r>
              <w:rPr>
                <w:noProof/>
                <w:webHidden/>
              </w:rPr>
              <w:t>98</w:t>
            </w:r>
            <w:r>
              <w:rPr>
                <w:noProof/>
                <w:webHidden/>
              </w:rPr>
              <w:fldChar w:fldCharType="end"/>
            </w:r>
          </w:hyperlink>
        </w:p>
        <w:p w14:paraId="3DBEC048" w14:textId="2365F465" w:rsidR="00EB4F50" w:rsidRDefault="00EB4F50">
          <w:pPr>
            <w:pStyle w:val="TOC1"/>
            <w:rPr>
              <w:rFonts w:eastAsiaTheme="minorEastAsia"/>
              <w:noProof/>
              <w:kern w:val="2"/>
              <w:sz w:val="24"/>
              <w:szCs w:val="24"/>
              <w:lang w:eastAsia="en-GB"/>
              <w14:ligatures w14:val="standardContextual"/>
            </w:rPr>
          </w:pPr>
          <w:hyperlink w:anchor="_Toc210737705" w:history="1">
            <w:r w:rsidRPr="00937A88">
              <w:rPr>
                <w:rStyle w:val="Hyperlink"/>
                <w:rFonts w:cstheme="minorHAnsi"/>
                <w:iCs/>
                <w:noProof/>
              </w:rPr>
              <w:t>18.</w:t>
            </w:r>
            <w:r>
              <w:rPr>
                <w:rFonts w:eastAsiaTheme="minorEastAsia"/>
                <w:noProof/>
                <w:kern w:val="2"/>
                <w:sz w:val="24"/>
                <w:szCs w:val="24"/>
                <w:lang w:eastAsia="en-GB"/>
                <w14:ligatures w14:val="standardContextual"/>
              </w:rPr>
              <w:tab/>
            </w:r>
            <w:r w:rsidRPr="00937A88">
              <w:rPr>
                <w:rStyle w:val="Hyperlink"/>
                <w:rFonts w:cstheme="minorHAnsi"/>
                <w:iCs/>
                <w:noProof/>
              </w:rPr>
              <w:t>Glossary of Terms</w:t>
            </w:r>
            <w:r>
              <w:rPr>
                <w:noProof/>
                <w:webHidden/>
              </w:rPr>
              <w:tab/>
            </w:r>
            <w:r>
              <w:rPr>
                <w:noProof/>
                <w:webHidden/>
              </w:rPr>
              <w:fldChar w:fldCharType="begin"/>
            </w:r>
            <w:r>
              <w:rPr>
                <w:noProof/>
                <w:webHidden/>
              </w:rPr>
              <w:instrText xml:space="preserve"> PAGEREF _Toc210737705 \h </w:instrText>
            </w:r>
            <w:r>
              <w:rPr>
                <w:noProof/>
                <w:webHidden/>
              </w:rPr>
            </w:r>
            <w:r>
              <w:rPr>
                <w:noProof/>
                <w:webHidden/>
              </w:rPr>
              <w:fldChar w:fldCharType="separate"/>
            </w:r>
            <w:r>
              <w:rPr>
                <w:noProof/>
                <w:webHidden/>
              </w:rPr>
              <w:t>107</w:t>
            </w:r>
            <w:r>
              <w:rPr>
                <w:noProof/>
                <w:webHidden/>
              </w:rPr>
              <w:fldChar w:fldCharType="end"/>
            </w:r>
          </w:hyperlink>
        </w:p>
        <w:p w14:paraId="2622D489" w14:textId="59E3553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10737680"/>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F87BC56"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142285">
        <w:rPr>
          <w:rFonts w:cs="Arial"/>
          <w:noProof/>
        </w:rPr>
        <w:t>October</w:t>
      </w:r>
      <w:r w:rsidR="00DF70C2">
        <w:rPr>
          <w:rFonts w:cs="Arial"/>
          <w:noProof/>
        </w:rPr>
        <w:t xml:space="preserve"> 2025</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142285">
        <w:rPr>
          <w:rFonts w:cs="Arial"/>
          <w:noProof/>
        </w:rPr>
        <w:t>October</w:t>
      </w:r>
      <w:r w:rsidR="00DF70C2">
        <w:rPr>
          <w:rFonts w:cs="Arial"/>
          <w:noProof/>
        </w:rPr>
        <w:t xml:space="preserve"> 2025</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10737681"/>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10737682"/>
      <w:r w:rsidRPr="00A73003">
        <w:rPr>
          <w:noProof/>
          <w:lang w:val="en-GB"/>
        </w:rPr>
        <w:t>Who we are</w:t>
      </w:r>
      <w:bookmarkEnd w:id="8"/>
      <w:bookmarkEnd w:id="9"/>
    </w:p>
    <w:p w14:paraId="65DAE82A" w14:textId="77777777" w:rsidR="00E267BB" w:rsidRPr="00E267BB" w:rsidRDefault="00E267BB" w:rsidP="002C3D3D">
      <w:pPr>
        <w:pStyle w:val="Heading1"/>
        <w:keepNext/>
        <w:widowControl/>
        <w:numPr>
          <w:ilvl w:val="0"/>
          <w:numId w:val="7"/>
        </w:numPr>
        <w:spacing w:before="0" w:after="120"/>
        <w:ind w:right="-23"/>
        <w:rPr>
          <w:noProof/>
          <w:lang w:val="en-GB"/>
        </w:rPr>
      </w:pPr>
      <w:bookmarkStart w:id="10" w:name="_Toc97641745"/>
      <w:bookmarkStart w:id="11" w:name="_Toc210737683"/>
      <w:r w:rsidRPr="00E267BB">
        <w:rPr>
          <w:rFonts w:cs="Times New Roman"/>
          <w:b w:val="0"/>
          <w:color w:val="FF0000"/>
          <w:sz w:val="24"/>
          <w:szCs w:val="24"/>
          <w:lang w:val="en-GB"/>
        </w:rPr>
        <w:t>Evergreen Surgery, we provide GP services.</w:t>
      </w:r>
    </w:p>
    <w:p w14:paraId="6E087885" w14:textId="66FBD302" w:rsidR="003042C8" w:rsidRPr="00A73003" w:rsidRDefault="001A1DC2" w:rsidP="002C3D3D">
      <w:pPr>
        <w:pStyle w:val="Heading1"/>
        <w:keepNext/>
        <w:widowControl/>
        <w:numPr>
          <w:ilvl w:val="0"/>
          <w:numId w:val="7"/>
        </w:numPr>
        <w:spacing w:before="0" w:after="120"/>
        <w:ind w:right="-23"/>
        <w:rPr>
          <w:noProof/>
          <w:lang w:val="en-GB"/>
        </w:rPr>
      </w:pPr>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10737684"/>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 xml:space="preserve">Examples </w:t>
      </w:r>
      <w:r w:rsidRPr="00A73003">
        <w:rPr>
          <w:rFonts w:cs="Verdana"/>
        </w:rPr>
        <w:lastRenderedPageBreak/>
        <w:t>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10737685"/>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506D157B" w14:textId="77777777" w:rsidR="00DE6C4E" w:rsidRPr="00DE6C4E" w:rsidRDefault="00DE6C4E" w:rsidP="00DE6C4E">
      <w:pPr>
        <w:spacing w:after="120"/>
        <w:rPr>
          <w:rStyle w:val="tgc"/>
          <w:color w:val="FF0000"/>
        </w:rPr>
      </w:pPr>
      <w:r w:rsidRPr="00DE6C4E">
        <w:rPr>
          <w:rStyle w:val="tgc"/>
          <w:color w:val="FF0000"/>
        </w:rPr>
        <w:t>Evergreen Surgery, Evergreen Primary Care Centre, 1 Smythe Close London N9 0TW</w:t>
      </w:r>
    </w:p>
    <w:p w14:paraId="4B16C02A" w14:textId="30D25DE8" w:rsidR="00134FFB" w:rsidRPr="00A73003" w:rsidRDefault="00DE6C4E" w:rsidP="00DE6C4E">
      <w:pPr>
        <w:spacing w:after="120"/>
        <w:rPr>
          <w:rStyle w:val="tgc"/>
          <w:color w:val="FF0000"/>
        </w:rPr>
      </w:pPr>
      <w:r w:rsidRPr="00DE6C4E">
        <w:rPr>
          <w:rStyle w:val="tgc"/>
          <w:color w:val="FF0000"/>
        </w:rPr>
        <w:t>Practice ICO Reference Number: Z318566X</w:t>
      </w:r>
      <w:r w:rsidR="00134FFB" w:rsidRPr="00A73003">
        <w:rPr>
          <w:rStyle w:val="tgc"/>
          <w:color w:val="FF0000"/>
        </w:rPr>
        <w:t xml:space="preserve"> </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10737686"/>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10737687"/>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Pr="00A73003"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44EA73EE"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4"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7"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1"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will be </w:t>
            </w:r>
            <w:r w:rsidR="00334508">
              <w:rPr>
                <w:rFonts w:cs="Verdana"/>
              </w:rPr>
              <w:t xml:space="preserve">normally be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1AE213D6" w:rsidR="0081198C" w:rsidRDefault="00091E6E">
      <w:r>
        <w:lastRenderedPageBreak/>
        <w:br w:type="textWrapping" w:clear="all"/>
      </w: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10737688"/>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lastRenderedPageBreak/>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575F924B" w14:textId="48EACE27" w:rsidR="00BA639D" w:rsidRDefault="00BA639D" w:rsidP="00C87939">
            <w:pPr>
              <w:spacing w:after="120"/>
            </w:pPr>
          </w:p>
        </w:tc>
        <w:tc>
          <w:tcPr>
            <w:tcW w:w="4973" w:type="dxa"/>
          </w:tcPr>
          <w:p w14:paraId="087C2A9B" w14:textId="635CC1DF" w:rsidR="00C87939" w:rsidRDefault="00C87939" w:rsidP="00C87939">
            <w:pPr>
              <w:pStyle w:val="NormalWeb"/>
              <w:rPr>
                <w:rFonts w:asciiTheme="minorHAnsi" w:hAnsiTheme="minorHAnsi" w:cs="Helvetica"/>
                <w:noProof/>
                <w:sz w:val="22"/>
                <w:szCs w:val="22"/>
              </w:rPr>
            </w:pPr>
          </w:p>
        </w:tc>
        <w:tc>
          <w:tcPr>
            <w:tcW w:w="2114" w:type="dxa"/>
          </w:tcPr>
          <w:p w14:paraId="1E7B2A3E" w14:textId="77777777" w:rsidR="00C87939" w:rsidRPr="00A73003" w:rsidRDefault="00C87939" w:rsidP="00C87939">
            <w:pPr>
              <w:spacing w:after="120"/>
              <w:rPr>
                <w:rFonts w:eastAsia="Calibri" w:cs="Times New Roman"/>
              </w:rPr>
            </w:pPr>
          </w:p>
        </w:tc>
        <w:tc>
          <w:tcPr>
            <w:tcW w:w="1985" w:type="dxa"/>
          </w:tcPr>
          <w:p w14:paraId="76104D42" w14:textId="2585F1FF" w:rsidR="00C87939" w:rsidRPr="00A73003" w:rsidRDefault="00C87939" w:rsidP="00C87939">
            <w:pPr>
              <w:spacing w:after="120"/>
              <w:rPr>
                <w:rFonts w:cstheme="minorHAnsi"/>
              </w:rPr>
            </w:pPr>
          </w:p>
        </w:tc>
        <w:tc>
          <w:tcPr>
            <w:tcW w:w="4365" w:type="dxa"/>
          </w:tcPr>
          <w:p w14:paraId="6A70DAC7" w14:textId="0A13889B" w:rsidR="00C87939" w:rsidRPr="00A73003" w:rsidRDefault="00C87939" w:rsidP="00C87939">
            <w:pPr>
              <w:spacing w:after="60"/>
              <w:rPr>
                <w:rFonts w:eastAsia="Calibri" w:cs="Times New Roman"/>
                <w:b/>
                <w:color w:val="0D0D0D" w:themeColor="text1" w:themeTint="F2"/>
              </w:rPr>
            </w:pPr>
          </w:p>
        </w:tc>
      </w:tr>
      <w:tr w:rsidR="00F940B3" w:rsidRPr="00A73003" w14:paraId="31B2FFCE" w14:textId="77777777" w:rsidTr="00A6677B">
        <w:trPr>
          <w:trHeight w:val="2259"/>
        </w:trPr>
        <w:tc>
          <w:tcPr>
            <w:tcW w:w="2552" w:type="dxa"/>
          </w:tcPr>
          <w:p w14:paraId="373B6D1B" w14:textId="4EEBA898" w:rsidR="00973812" w:rsidRDefault="00973812" w:rsidP="00A6677B">
            <w:pPr>
              <w:spacing w:after="120"/>
            </w:pPr>
            <w:r>
              <w:lastRenderedPageBreak/>
              <w:t xml:space="preserve">Online consultation, </w:t>
            </w:r>
            <w:r w:rsidR="00BF0A35">
              <w:t xml:space="preserve">triage and booking. </w:t>
            </w:r>
          </w:p>
          <w:p w14:paraId="40D9942E" w14:textId="4F72BEC5" w:rsidR="00F940B3" w:rsidRPr="00A73003" w:rsidRDefault="00E700BE" w:rsidP="006E45F3">
            <w:pPr>
              <w:spacing w:after="120"/>
              <w:ind w:left="720" w:hanging="720"/>
              <w:rPr>
                <w:rFonts w:cs="Arial"/>
                <w:b/>
              </w:rPr>
            </w:pPr>
            <w:r>
              <w:rPr>
                <w:rFonts w:cs="Arial"/>
                <w:b/>
              </w:rPr>
              <w:t xml:space="preserve">Accurx </w:t>
            </w:r>
            <w:r w:rsidR="006E45F3">
              <w:rPr>
                <w:rFonts w:cs="Arial"/>
                <w:b/>
              </w:rPr>
              <w:t xml:space="preserve">Total Triage </w:t>
            </w:r>
          </w:p>
        </w:tc>
        <w:tc>
          <w:tcPr>
            <w:tcW w:w="4973" w:type="dxa"/>
          </w:tcPr>
          <w:p w14:paraId="76167210" w14:textId="1EAD1BF6" w:rsidR="00F940B3" w:rsidRDefault="00F93BB4" w:rsidP="00A6677B">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00F940B3" w:rsidRPr="00A73003">
              <w:rPr>
                <w:rFonts w:asciiTheme="minorHAnsi" w:hAnsiTheme="minorHAnsi" w:cs="Helvetica"/>
                <w:noProof/>
                <w:sz w:val="22"/>
                <w:szCs w:val="22"/>
              </w:rPr>
              <w:t xml:space="preserve"> can</w:t>
            </w:r>
            <w:r w:rsidR="00774D24">
              <w:rPr>
                <w:rFonts w:asciiTheme="minorHAnsi" w:hAnsiTheme="minorHAnsi" w:cs="Helvetica"/>
                <w:noProof/>
                <w:sz w:val="22"/>
                <w:szCs w:val="22"/>
              </w:rPr>
              <w:t xml:space="preserve"> register </w:t>
            </w:r>
            <w:r w:rsidR="00CE34A8">
              <w:rPr>
                <w:rFonts w:asciiTheme="minorHAnsi" w:hAnsiTheme="minorHAnsi" w:cs="Helvetica"/>
                <w:noProof/>
                <w:sz w:val="22"/>
                <w:szCs w:val="22"/>
              </w:rPr>
              <w:t xml:space="preserve">you </w:t>
            </w:r>
            <w:r w:rsidR="00774D24">
              <w:rPr>
                <w:rFonts w:asciiTheme="minorHAnsi" w:hAnsiTheme="minorHAnsi" w:cs="Helvetica"/>
                <w:noProof/>
                <w:sz w:val="22"/>
                <w:szCs w:val="22"/>
              </w:rPr>
              <w:t>with a GP,</w:t>
            </w:r>
            <w:r w:rsidR="00F940B3" w:rsidRPr="00A73003">
              <w:rPr>
                <w:rFonts w:asciiTheme="minorHAnsi" w:hAnsiTheme="minorHAnsi" w:cs="Helvetica"/>
                <w:noProof/>
                <w:sz w:val="22"/>
                <w:szCs w:val="22"/>
              </w:rPr>
              <w:t xml:space="preserve"> </w:t>
            </w:r>
            <w:r w:rsidR="00E9372D">
              <w:rPr>
                <w:rFonts w:asciiTheme="minorHAnsi" w:hAnsiTheme="minorHAnsi" w:cs="Helvetica"/>
                <w:noProof/>
                <w:sz w:val="22"/>
                <w:szCs w:val="22"/>
              </w:rPr>
              <w:t xml:space="preserve">book appointments, </w:t>
            </w:r>
            <w:r w:rsidR="000E2001">
              <w:rPr>
                <w:rFonts w:asciiTheme="minorHAnsi" w:hAnsiTheme="minorHAnsi" w:cs="Helvetica"/>
                <w:noProof/>
                <w:sz w:val="22"/>
                <w:szCs w:val="22"/>
              </w:rPr>
              <w:t xml:space="preserve">have online consultations and communicate with your GP. Your consent is </w:t>
            </w:r>
            <w:r w:rsidR="007F0E60">
              <w:rPr>
                <w:rFonts w:asciiTheme="minorHAnsi" w:hAnsiTheme="minorHAnsi" w:cs="Helvetica"/>
                <w:noProof/>
                <w:sz w:val="22"/>
                <w:szCs w:val="22"/>
              </w:rPr>
              <w:t xml:space="preserve">sometimes </w:t>
            </w:r>
            <w:r w:rsidR="000E2001">
              <w:rPr>
                <w:rFonts w:asciiTheme="minorHAnsi" w:hAnsiTheme="minorHAnsi" w:cs="Helvetica"/>
                <w:noProof/>
                <w:sz w:val="22"/>
                <w:szCs w:val="22"/>
              </w:rPr>
              <w:t>required to use the system, b</w:t>
            </w:r>
            <w:r w:rsidR="00774D24">
              <w:rPr>
                <w:rFonts w:asciiTheme="minorHAnsi" w:hAnsiTheme="minorHAnsi" w:cs="Helvetica"/>
                <w:noProof/>
                <w:sz w:val="22"/>
                <w:szCs w:val="22"/>
              </w:rPr>
              <w:t>ut information provided will, with your consent, be provided to your GP and become part of the medical record.</w:t>
            </w:r>
          </w:p>
          <w:p w14:paraId="11AF5D6B" w14:textId="6361AACC" w:rsidR="00F940B3" w:rsidRPr="00A73003" w:rsidRDefault="00CE34A8" w:rsidP="001054E3">
            <w:pPr>
              <w:pStyle w:val="NormalWeb"/>
              <w:rPr>
                <w:rFonts w:asciiTheme="minorHAnsi" w:hAnsiTheme="minorHAnsi" w:cs="Helvetica"/>
                <w:noProof/>
                <w:sz w:val="22"/>
                <w:szCs w:val="22"/>
              </w:rPr>
            </w:pPr>
            <w:r>
              <w:rPr>
                <w:rFonts w:asciiTheme="minorHAnsi" w:hAnsiTheme="minorHAnsi" w:cs="Helvetica"/>
                <w:noProof/>
                <w:sz w:val="22"/>
                <w:szCs w:val="22"/>
              </w:rPr>
              <w:t xml:space="preserve">The also </w:t>
            </w:r>
            <w:r w:rsidR="00774D24">
              <w:rPr>
                <w:rFonts w:asciiTheme="minorHAnsi" w:hAnsiTheme="minorHAnsi" w:cs="Helvetica"/>
                <w:noProof/>
                <w:sz w:val="22"/>
                <w:szCs w:val="22"/>
              </w:rPr>
              <w:t>allow you to provide symptoms so it can signpost you to the most appropriate service using artifical intelligence (AI Triage)</w:t>
            </w:r>
          </w:p>
        </w:tc>
        <w:tc>
          <w:tcPr>
            <w:tcW w:w="2114" w:type="dxa"/>
          </w:tcPr>
          <w:p w14:paraId="0F9F7E88" w14:textId="2668B2E7" w:rsidR="00F940B3" w:rsidRPr="00A73003" w:rsidRDefault="00F940B3" w:rsidP="00A6677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p w14:paraId="74C5E4C5" w14:textId="77777777" w:rsidR="00F940B3" w:rsidRPr="00A73003" w:rsidRDefault="00F940B3" w:rsidP="00A6677B">
            <w:pPr>
              <w:spacing w:after="120"/>
              <w:rPr>
                <w:rFonts w:eastAsia="Calibri" w:cs="Times New Roman"/>
              </w:rPr>
            </w:pPr>
          </w:p>
          <w:p w14:paraId="66E650B3" w14:textId="000D773E" w:rsidR="00F940B3" w:rsidRPr="00A73003" w:rsidRDefault="00F940B3" w:rsidP="00A6677B">
            <w:pPr>
              <w:spacing w:after="120"/>
              <w:rPr>
                <w:rFonts w:eastAsia="Calibri" w:cs="Times New Roman"/>
              </w:rPr>
            </w:pPr>
          </w:p>
        </w:tc>
        <w:tc>
          <w:tcPr>
            <w:tcW w:w="1985" w:type="dxa"/>
          </w:tcPr>
          <w:p w14:paraId="30236F9A" w14:textId="77777777" w:rsidR="00442AF4" w:rsidRPr="00A73003" w:rsidRDefault="00442AF4" w:rsidP="00442AF4">
            <w:pPr>
              <w:spacing w:after="120"/>
              <w:rPr>
                <w:rFonts w:cstheme="minorHAnsi"/>
              </w:rPr>
            </w:pPr>
            <w:r w:rsidRPr="00A73003">
              <w:rPr>
                <w:rFonts w:cstheme="minorHAnsi"/>
              </w:rPr>
              <w:t>Article 6 1(a) – consent of the data subject</w:t>
            </w:r>
          </w:p>
          <w:p w14:paraId="5A7D28BB" w14:textId="77777777" w:rsidR="00442AF4" w:rsidRPr="00A73003" w:rsidRDefault="00442AF4" w:rsidP="00442AF4">
            <w:pPr>
              <w:spacing w:after="120"/>
              <w:rPr>
                <w:rFonts w:cstheme="minorHAnsi"/>
              </w:rPr>
            </w:pPr>
            <w:r w:rsidRPr="00A73003">
              <w:rPr>
                <w:rFonts w:cstheme="minorHAnsi"/>
              </w:rPr>
              <w:t>Article 9 2(a) – informed consent</w:t>
            </w:r>
          </w:p>
          <w:p w14:paraId="23EDE913" w14:textId="77777777" w:rsidR="00442AF4" w:rsidRDefault="00442AF4" w:rsidP="00442AF4">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3F644508" w14:textId="5146CB31" w:rsidR="005F1EDA" w:rsidRPr="00A73003" w:rsidRDefault="005F1EDA" w:rsidP="00442AF4">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B92325" w14:textId="77777777" w:rsidR="005F1EDA" w:rsidRDefault="005F1EDA" w:rsidP="005F1ED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55A8CFB2" w14:textId="34EB3BDC" w:rsidR="00F940B3" w:rsidRPr="00A73003" w:rsidRDefault="00F940B3" w:rsidP="00A6677B">
            <w:pPr>
              <w:spacing w:after="120"/>
              <w:rPr>
                <w:rFonts w:cstheme="minorHAnsi"/>
              </w:rPr>
            </w:pPr>
          </w:p>
        </w:tc>
        <w:tc>
          <w:tcPr>
            <w:tcW w:w="4365" w:type="dxa"/>
          </w:tcPr>
          <w:p w14:paraId="4834B049" w14:textId="77777777" w:rsidR="00F940B3" w:rsidRPr="00A73003" w:rsidRDefault="00F940B3" w:rsidP="00A6677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5BCB72"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F940B3" w:rsidRPr="00A73003" w:rsidRDefault="00F940B3" w:rsidP="00F940B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F940B3" w:rsidRPr="00A73003" w:rsidRDefault="00F940B3" w:rsidP="00F940B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F940B3" w:rsidRPr="00A73003" w:rsidRDefault="00F940B3" w:rsidP="00A6677B">
            <w:pPr>
              <w:pStyle w:val="ListParagraph"/>
              <w:spacing w:after="60"/>
              <w:ind w:left="1179"/>
              <w:rPr>
                <w:rFonts w:eastAsia="Calibri" w:cs="Times New Roman"/>
                <w:noProof/>
                <w:color w:val="0D0D0D" w:themeColor="text1" w:themeTint="F2"/>
              </w:rPr>
            </w:pPr>
          </w:p>
          <w:p w14:paraId="323E15F9" w14:textId="77777777" w:rsidR="00F940B3" w:rsidRPr="00A73003" w:rsidRDefault="00F940B3"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2DDB066" w14:textId="77777777" w:rsidR="00F940B3" w:rsidRPr="00A73003" w:rsidRDefault="00F940B3" w:rsidP="00A6677B">
            <w:pPr>
              <w:rPr>
                <w:rFonts w:cs="Helvetica"/>
              </w:rPr>
            </w:pPr>
          </w:p>
          <w:p w14:paraId="72BEE18F" w14:textId="77777777" w:rsidR="005B7F6C" w:rsidRDefault="00F940B3" w:rsidP="00A6677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B7F6C" w:rsidRDefault="005B7F6C" w:rsidP="00A6677B">
            <w:pPr>
              <w:autoSpaceDE w:val="0"/>
              <w:autoSpaceDN w:val="0"/>
              <w:adjustRightInd w:val="0"/>
              <w:rPr>
                <w:rFonts w:ascii="Times New Roman" w:hAnsi="Times New Roman"/>
                <w:color w:val="000000"/>
                <w:sz w:val="24"/>
                <w:szCs w:val="24"/>
                <w:lang w:eastAsia="en-GB"/>
              </w:rPr>
            </w:pPr>
          </w:p>
          <w:p w14:paraId="6D27FA1C" w14:textId="0036ECB5" w:rsidR="00F940B3" w:rsidRPr="005B7F6C" w:rsidRDefault="005B7F6C" w:rsidP="005B7F6C">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26478" w:rsidRPr="00A73003" w14:paraId="61CF2420" w14:textId="77777777" w:rsidTr="00A6677B">
        <w:trPr>
          <w:trHeight w:val="2259"/>
        </w:trPr>
        <w:tc>
          <w:tcPr>
            <w:tcW w:w="2552" w:type="dxa"/>
          </w:tcPr>
          <w:p w14:paraId="01F64BAD" w14:textId="58C7279D" w:rsidR="00C26478" w:rsidRDefault="00C26478" w:rsidP="00C26478">
            <w:pPr>
              <w:spacing w:after="120"/>
            </w:pPr>
            <w:r>
              <w:lastRenderedPageBreak/>
              <w:t>Automated records filing</w:t>
            </w:r>
            <w:r w:rsidR="001054E3">
              <w:t xml:space="preserve">, </w:t>
            </w:r>
            <w:r w:rsidR="0035269B">
              <w:t>coding, flagging of test results.</w:t>
            </w:r>
            <w:r w:rsidR="001054E3">
              <w:t xml:space="preserve"> </w:t>
            </w:r>
          </w:p>
          <w:p w14:paraId="60C1CC5D" w14:textId="77777777" w:rsidR="00C26478" w:rsidRDefault="00C26478" w:rsidP="00C26478">
            <w:pPr>
              <w:spacing w:after="120"/>
            </w:pPr>
          </w:p>
          <w:p w14:paraId="69B4A3E8" w14:textId="4383C171" w:rsidR="00C26478" w:rsidRDefault="008C6C41" w:rsidP="00C26478">
            <w:pPr>
              <w:spacing w:after="120"/>
            </w:pPr>
            <w:proofErr w:type="spellStart"/>
            <w:r>
              <w:t>Docman</w:t>
            </w:r>
            <w:proofErr w:type="spellEnd"/>
          </w:p>
        </w:tc>
        <w:tc>
          <w:tcPr>
            <w:tcW w:w="4973" w:type="dxa"/>
          </w:tcPr>
          <w:p w14:paraId="2EC5F352" w14:textId="1EA2949E" w:rsidR="00C26478" w:rsidRDefault="00BD27DB" w:rsidP="00C26478">
            <w:pPr>
              <w:pStyle w:val="NormalWeb"/>
              <w:rPr>
                <w:rFonts w:asciiTheme="minorHAnsi" w:hAnsiTheme="minorHAnsi" w:cs="Helvetica"/>
                <w:noProof/>
                <w:sz w:val="22"/>
                <w:szCs w:val="22"/>
              </w:rPr>
            </w:pPr>
            <w:r>
              <w:rPr>
                <w:rFonts w:asciiTheme="minorHAnsi" w:hAnsiTheme="minorHAnsi" w:cs="Helvetica"/>
                <w:noProof/>
                <w:sz w:val="22"/>
                <w:szCs w:val="22"/>
              </w:rPr>
              <w:t>These services provide automated records filing, including of test results, sometimes with clinical coding. Some of these also perform other functio</w:t>
            </w:r>
            <w:r w:rsidR="0035269B">
              <w:rPr>
                <w:rFonts w:asciiTheme="minorHAnsi" w:hAnsiTheme="minorHAnsi" w:cs="Helvetica"/>
                <w:noProof/>
                <w:sz w:val="22"/>
                <w:szCs w:val="22"/>
              </w:rPr>
              <w:t>ns.</w:t>
            </w:r>
          </w:p>
          <w:p w14:paraId="5200DEDC" w14:textId="77777777" w:rsidR="00C26478" w:rsidRDefault="00C26478" w:rsidP="0035269B">
            <w:pPr>
              <w:pStyle w:val="NormalWeb"/>
              <w:rPr>
                <w:rFonts w:asciiTheme="minorHAnsi" w:hAnsiTheme="minorHAnsi" w:cs="Helvetica"/>
                <w:noProof/>
                <w:sz w:val="22"/>
                <w:szCs w:val="22"/>
              </w:rPr>
            </w:pPr>
          </w:p>
        </w:tc>
        <w:tc>
          <w:tcPr>
            <w:tcW w:w="2114" w:type="dxa"/>
          </w:tcPr>
          <w:p w14:paraId="7B144A41" w14:textId="77777777" w:rsidR="00C26478" w:rsidRPr="00A73003" w:rsidRDefault="00C26478" w:rsidP="00C26478">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p>
          <w:p w14:paraId="06728720" w14:textId="61E2BE99" w:rsidR="00C26478" w:rsidRPr="00A73003" w:rsidRDefault="00C26478" w:rsidP="00C26478">
            <w:pPr>
              <w:spacing w:after="120"/>
              <w:rPr>
                <w:rFonts w:eastAsia="Calibri" w:cs="Times New Roman"/>
              </w:rPr>
            </w:pPr>
            <w:r w:rsidRPr="00A73003">
              <w:rPr>
                <w:rFonts w:eastAsia="Calibri" w:cs="Times New Roman"/>
              </w:rPr>
              <w:t xml:space="preserve">  </w:t>
            </w:r>
          </w:p>
        </w:tc>
        <w:tc>
          <w:tcPr>
            <w:tcW w:w="1985" w:type="dxa"/>
          </w:tcPr>
          <w:p w14:paraId="0ED280E5" w14:textId="77777777" w:rsidR="00C26478" w:rsidRPr="00A73003" w:rsidRDefault="00C26478" w:rsidP="00C26478">
            <w:pPr>
              <w:spacing w:after="120"/>
              <w:rPr>
                <w:rFonts w:cstheme="minorHAnsi"/>
              </w:rPr>
            </w:pPr>
            <w:r w:rsidRPr="00A73003">
              <w:rPr>
                <w:rFonts w:cstheme="minorHAnsi"/>
              </w:rPr>
              <w:t>Article 6 1(a) – consent of the data subject</w:t>
            </w:r>
          </w:p>
          <w:p w14:paraId="3CA78784" w14:textId="77777777" w:rsidR="00C26478" w:rsidRPr="00A73003" w:rsidRDefault="00C26478" w:rsidP="00C26478">
            <w:pPr>
              <w:spacing w:after="120"/>
              <w:rPr>
                <w:rFonts w:cstheme="minorHAnsi"/>
              </w:rPr>
            </w:pPr>
            <w:r w:rsidRPr="00A73003">
              <w:rPr>
                <w:rFonts w:cstheme="minorHAnsi"/>
              </w:rPr>
              <w:t>Article 9 2(a) – informed consent</w:t>
            </w:r>
          </w:p>
          <w:p w14:paraId="0206A0E2" w14:textId="77777777" w:rsidR="00C26478" w:rsidRDefault="00C26478" w:rsidP="00C26478">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5356ADFB" w14:textId="77777777" w:rsidR="00C26478" w:rsidRPr="00A73003" w:rsidRDefault="00C26478" w:rsidP="00C26478">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F5D52A6" w14:textId="77777777" w:rsidR="00C26478" w:rsidRDefault="00C26478" w:rsidP="00C26478">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r w:rsidRPr="00A73003">
              <w:rPr>
                <w:i/>
                <w:color w:val="000000"/>
                <w:lang w:eastAsia="en-GB"/>
              </w:rPr>
              <w:t>.</w:t>
            </w:r>
          </w:p>
          <w:p w14:paraId="72B68AFF" w14:textId="77777777" w:rsidR="00C26478" w:rsidRPr="00A73003" w:rsidRDefault="00C26478" w:rsidP="00C26478">
            <w:pPr>
              <w:spacing w:after="120"/>
              <w:rPr>
                <w:rFonts w:cstheme="minorHAnsi"/>
              </w:rPr>
            </w:pPr>
          </w:p>
        </w:tc>
        <w:tc>
          <w:tcPr>
            <w:tcW w:w="4365" w:type="dxa"/>
          </w:tcPr>
          <w:p w14:paraId="7A387A53" w14:textId="77777777" w:rsidR="00C26478" w:rsidRPr="00A73003" w:rsidRDefault="00C26478" w:rsidP="00C2647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3B9C20E"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8566F52"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6F98DA1" w14:textId="77777777" w:rsidR="00C26478" w:rsidRPr="00A73003" w:rsidRDefault="00C26478" w:rsidP="00C2647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EBB4875" w14:textId="77777777" w:rsidR="00C26478" w:rsidRPr="00A73003" w:rsidRDefault="00C26478" w:rsidP="00C2647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1D78AB8" w14:textId="77777777" w:rsidR="00C26478" w:rsidRPr="00A73003" w:rsidRDefault="00C26478" w:rsidP="00C2647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4F182FF" w14:textId="77777777" w:rsidR="00C26478" w:rsidRPr="00A73003" w:rsidRDefault="00C26478" w:rsidP="00C2647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3B356C" w14:textId="77777777" w:rsidR="00C26478" w:rsidRPr="00A73003" w:rsidRDefault="00C26478" w:rsidP="00C2647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A7D4055" w14:textId="77777777" w:rsidR="00C26478" w:rsidRPr="00A73003" w:rsidRDefault="00C26478" w:rsidP="00C26478">
            <w:pPr>
              <w:pStyle w:val="ListParagraph"/>
              <w:spacing w:after="60"/>
              <w:ind w:left="1179"/>
              <w:rPr>
                <w:rFonts w:eastAsia="Calibri" w:cs="Times New Roman"/>
                <w:noProof/>
                <w:color w:val="0D0D0D" w:themeColor="text1" w:themeTint="F2"/>
              </w:rPr>
            </w:pPr>
          </w:p>
          <w:p w14:paraId="6219DD63" w14:textId="77777777" w:rsidR="00C26478" w:rsidRPr="00A73003" w:rsidRDefault="00C26478" w:rsidP="00C26478">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154EF702" w14:textId="77777777" w:rsidR="00C26478" w:rsidRPr="00A73003" w:rsidRDefault="00C26478" w:rsidP="00C26478">
            <w:pPr>
              <w:rPr>
                <w:rFonts w:cs="Helvetica"/>
              </w:rPr>
            </w:pPr>
          </w:p>
          <w:p w14:paraId="1166CB9D" w14:textId="77777777" w:rsidR="00C26478" w:rsidRDefault="00C26478" w:rsidP="00C26478">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9E0F3E" w14:textId="77777777" w:rsidR="00C26478" w:rsidRDefault="00C26478" w:rsidP="00C26478">
            <w:pPr>
              <w:autoSpaceDE w:val="0"/>
              <w:autoSpaceDN w:val="0"/>
              <w:adjustRightInd w:val="0"/>
              <w:rPr>
                <w:rFonts w:ascii="Times New Roman" w:hAnsi="Times New Roman"/>
                <w:color w:val="000000"/>
                <w:sz w:val="24"/>
                <w:szCs w:val="24"/>
                <w:lang w:eastAsia="en-GB"/>
              </w:rPr>
            </w:pPr>
          </w:p>
          <w:p w14:paraId="5FFF5790" w14:textId="5DBB82C1" w:rsidR="00C26478" w:rsidRPr="00A73003" w:rsidRDefault="00C26478" w:rsidP="00C2647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E20A8" w:rsidRPr="00A73003" w14:paraId="542D57E6" w14:textId="77777777" w:rsidTr="00CE416C">
        <w:trPr>
          <w:trHeight w:val="2259"/>
        </w:trPr>
        <w:tc>
          <w:tcPr>
            <w:tcW w:w="2552" w:type="dxa"/>
          </w:tcPr>
          <w:p w14:paraId="18BC3C84" w14:textId="5250967D" w:rsidR="005E20A8" w:rsidRDefault="005E20A8" w:rsidP="005E20A8">
            <w:pPr>
              <w:spacing w:after="120"/>
            </w:pPr>
            <w:r>
              <w:lastRenderedPageBreak/>
              <w:t>Patient automated call and recall</w:t>
            </w:r>
          </w:p>
          <w:p w14:paraId="68B7F2CF" w14:textId="77777777" w:rsidR="005E20A8" w:rsidRDefault="005E20A8" w:rsidP="005E20A8">
            <w:pPr>
              <w:spacing w:after="120"/>
            </w:pPr>
          </w:p>
          <w:p w14:paraId="5C6CA24A" w14:textId="281FCAFB" w:rsidR="005E20A8" w:rsidRDefault="005E20A8" w:rsidP="005E20A8">
            <w:pPr>
              <w:spacing w:after="120"/>
            </w:pPr>
          </w:p>
        </w:tc>
        <w:tc>
          <w:tcPr>
            <w:tcW w:w="4973" w:type="dxa"/>
          </w:tcPr>
          <w:p w14:paraId="0CC6911F" w14:textId="5E936BE4" w:rsidR="005E20A8" w:rsidRDefault="00D77A80" w:rsidP="005E20A8">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005E20A8">
              <w:rPr>
                <w:rFonts w:asciiTheme="minorHAnsi" w:hAnsiTheme="minorHAnsi" w:cs="Helvetica"/>
                <w:noProof/>
                <w:sz w:val="22"/>
                <w:szCs w:val="22"/>
              </w:rPr>
              <w:t xml:space="preserve"> allows the practice to automate routin</w:t>
            </w:r>
            <w:r>
              <w:rPr>
                <w:rFonts w:asciiTheme="minorHAnsi" w:hAnsiTheme="minorHAnsi" w:cs="Helvetica"/>
                <w:noProof/>
                <w:sz w:val="22"/>
                <w:szCs w:val="22"/>
              </w:rPr>
              <w:t>e</w:t>
            </w:r>
            <w:r w:rsidR="005E20A8">
              <w:rPr>
                <w:rFonts w:asciiTheme="minorHAnsi" w:hAnsiTheme="minorHAnsi" w:cs="Helvetica"/>
                <w:noProof/>
                <w:sz w:val="22"/>
                <w:szCs w:val="22"/>
              </w:rPr>
              <w:t xml:space="preserve"> recalls, </w:t>
            </w:r>
            <w:r>
              <w:rPr>
                <w:rFonts w:asciiTheme="minorHAnsi" w:hAnsiTheme="minorHAnsi" w:cs="Helvetica"/>
                <w:noProof/>
                <w:sz w:val="22"/>
                <w:szCs w:val="22"/>
              </w:rPr>
              <w:t xml:space="preserve">commonly </w:t>
            </w:r>
            <w:r w:rsidR="005E20A8">
              <w:rPr>
                <w:rFonts w:asciiTheme="minorHAnsi" w:hAnsiTheme="minorHAnsi" w:cs="Helvetica"/>
                <w:noProof/>
                <w:sz w:val="22"/>
                <w:szCs w:val="22"/>
              </w:rPr>
              <w:t>using GOV.UK Notify as the main way to pass on appointment details. The automat</w:t>
            </w:r>
            <w:r>
              <w:rPr>
                <w:rFonts w:asciiTheme="minorHAnsi" w:hAnsiTheme="minorHAnsi" w:cs="Helvetica"/>
                <w:noProof/>
                <w:sz w:val="22"/>
                <w:szCs w:val="22"/>
              </w:rPr>
              <w:t>ion</w:t>
            </w:r>
            <w:r w:rsidR="005E20A8">
              <w:rPr>
                <w:rFonts w:asciiTheme="minorHAnsi" w:hAnsiTheme="minorHAnsi" w:cs="Helvetica"/>
                <w:noProof/>
                <w:sz w:val="22"/>
                <w:szCs w:val="22"/>
              </w:rPr>
              <w:t xml:space="preserve"> provided simplifies long term condition management and regular testing. </w:t>
            </w:r>
          </w:p>
          <w:p w14:paraId="4E9AD9C8" w14:textId="77777777" w:rsidR="005E20A8" w:rsidRPr="00A73003" w:rsidRDefault="005E20A8" w:rsidP="005E20A8">
            <w:pPr>
              <w:pStyle w:val="NormalWeb"/>
              <w:rPr>
                <w:rFonts w:asciiTheme="minorHAnsi" w:hAnsiTheme="minorHAnsi" w:cs="Helvetica"/>
                <w:noProof/>
                <w:sz w:val="22"/>
                <w:szCs w:val="22"/>
              </w:rPr>
            </w:pPr>
          </w:p>
        </w:tc>
        <w:tc>
          <w:tcPr>
            <w:tcW w:w="2114" w:type="dxa"/>
          </w:tcPr>
          <w:p w14:paraId="38B9F747" w14:textId="77777777" w:rsidR="005E20A8" w:rsidRPr="00A73003" w:rsidRDefault="005E20A8" w:rsidP="005E20A8">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5" w:history="1">
              <w:r w:rsidRPr="00A73003">
                <w:rPr>
                  <w:rStyle w:val="Hyperlink"/>
                  <w:rFonts w:eastAsia="Calibri" w:cs="Times New Roman"/>
                </w:rPr>
                <w:t>Records Management Codes of Practice for Health and Social Care</w:t>
              </w:r>
            </w:hyperlink>
          </w:p>
          <w:p w14:paraId="51502E4B" w14:textId="77777777" w:rsidR="005E20A8" w:rsidRPr="00A73003" w:rsidRDefault="005E20A8" w:rsidP="005E20A8">
            <w:pPr>
              <w:spacing w:after="120"/>
              <w:rPr>
                <w:rFonts w:eastAsia="Calibri" w:cs="Times New Roman"/>
              </w:rPr>
            </w:pPr>
          </w:p>
          <w:p w14:paraId="25A1B2E3" w14:textId="5B25C04F" w:rsidR="005E20A8" w:rsidRPr="00A73003" w:rsidRDefault="005E20A8" w:rsidP="005E20A8">
            <w:pPr>
              <w:spacing w:after="120"/>
              <w:rPr>
                <w:rFonts w:eastAsia="Calibri" w:cs="Times New Roman"/>
              </w:rPr>
            </w:pPr>
            <w:r w:rsidRPr="00A73003">
              <w:rPr>
                <w:rFonts w:eastAsia="Calibri" w:cs="Times New Roman"/>
              </w:rPr>
              <w:t xml:space="preserve">  </w:t>
            </w:r>
          </w:p>
        </w:tc>
        <w:tc>
          <w:tcPr>
            <w:tcW w:w="1985" w:type="dxa"/>
          </w:tcPr>
          <w:p w14:paraId="222310AD" w14:textId="77777777" w:rsidR="005E20A8" w:rsidRPr="00A73003" w:rsidRDefault="005E20A8" w:rsidP="005E20A8">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733C177" w14:textId="3B395019" w:rsidR="005E20A8" w:rsidRDefault="00F10447" w:rsidP="005E20A8">
            <w:pPr>
              <w:spacing w:after="120"/>
              <w:rPr>
                <w:i/>
                <w:color w:val="000000"/>
                <w:lang w:eastAsia="en-GB"/>
              </w:rPr>
            </w:pPr>
            <w:r>
              <w:rPr>
                <w:lang w:eastAsia="en-GB"/>
              </w:rPr>
              <w:t>A</w:t>
            </w:r>
            <w:r w:rsidR="005E20A8" w:rsidRPr="00A73003">
              <w:rPr>
                <w:lang w:eastAsia="en-GB"/>
              </w:rPr>
              <w:t>rticle 9 (2)</w:t>
            </w:r>
            <w:r w:rsidR="005E20A8" w:rsidRPr="00A73003">
              <w:rPr>
                <w:i/>
                <w:lang w:eastAsia="en-GB"/>
              </w:rPr>
              <w:t xml:space="preserve"> </w:t>
            </w:r>
            <w:r w:rsidR="005E20A8" w:rsidRPr="00A73003">
              <w:rPr>
                <w:rFonts w:cstheme="minorHAnsi"/>
              </w:rPr>
              <w:t xml:space="preserve">(h) - processing is necessary for medical or </w:t>
            </w:r>
            <w:r w:rsidR="005E20A8" w:rsidRPr="00A73003">
              <w:rPr>
                <w:rFonts w:cs="Helvetica"/>
              </w:rPr>
              <w:t>social care treatment or, the management of health or social care systems and services</w:t>
            </w:r>
            <w:r w:rsidR="005E20A8" w:rsidRPr="00A73003">
              <w:rPr>
                <w:i/>
                <w:color w:val="000000"/>
                <w:lang w:eastAsia="en-GB"/>
              </w:rPr>
              <w:t>.</w:t>
            </w:r>
          </w:p>
          <w:p w14:paraId="3791AEA0" w14:textId="77777777" w:rsidR="005E20A8" w:rsidRPr="00A73003" w:rsidRDefault="005E20A8" w:rsidP="005E20A8">
            <w:pPr>
              <w:rPr>
                <w:b/>
              </w:rPr>
            </w:pPr>
          </w:p>
          <w:p w14:paraId="6AE4F309" w14:textId="77777777" w:rsidR="005E20A8" w:rsidRPr="00A73003" w:rsidRDefault="005E20A8" w:rsidP="005E20A8">
            <w:pPr>
              <w:spacing w:after="120"/>
              <w:rPr>
                <w:rFonts w:cstheme="minorHAnsi"/>
                <w:b/>
                <w:u w:val="single"/>
              </w:rPr>
            </w:pPr>
            <w:r w:rsidRPr="00A73003">
              <w:rPr>
                <w:rFonts w:cstheme="minorHAnsi"/>
                <w:b/>
                <w:u w:val="single"/>
              </w:rPr>
              <w:lastRenderedPageBreak/>
              <w:t>Related Legislation:</w:t>
            </w:r>
          </w:p>
          <w:p w14:paraId="6C4C81F9" w14:textId="77777777" w:rsidR="005E20A8" w:rsidRPr="00A73003" w:rsidRDefault="005E20A8" w:rsidP="005E20A8">
            <w:pPr>
              <w:spacing w:after="120"/>
            </w:pPr>
            <w:hyperlink r:id="rId56" w:history="1">
              <w:r w:rsidRPr="00A73003">
                <w:rPr>
                  <w:rStyle w:val="Hyperlink"/>
                </w:rPr>
                <w:t>Data Protection Act 2018 Section 10</w:t>
              </w:r>
            </w:hyperlink>
            <w:r w:rsidRPr="00A73003">
              <w:t xml:space="preserve"> </w:t>
            </w:r>
          </w:p>
          <w:p w14:paraId="4E232844" w14:textId="77777777" w:rsidR="005E20A8" w:rsidRPr="00A73003" w:rsidRDefault="005E20A8" w:rsidP="005E20A8">
            <w:pPr>
              <w:spacing w:after="120"/>
              <w:rPr>
                <w:rFonts w:eastAsia="Calibri" w:cs="Times New Roman"/>
                <w:bCs/>
              </w:rPr>
            </w:pPr>
            <w:hyperlink r:id="rId57" w:history="1">
              <w:r w:rsidRPr="00164BD3">
                <w:rPr>
                  <w:rStyle w:val="Hyperlink"/>
                </w:rPr>
                <w:t>Section 251B Health and Social Care Act 2012</w:t>
              </w:r>
            </w:hyperlink>
          </w:p>
          <w:p w14:paraId="47587127" w14:textId="35CC8774" w:rsidR="005E20A8" w:rsidRPr="00A73003" w:rsidRDefault="005E20A8" w:rsidP="005E20A8">
            <w:pPr>
              <w:spacing w:after="120"/>
              <w:rPr>
                <w:rFonts w:cstheme="minorHAnsi"/>
              </w:rPr>
            </w:pPr>
            <w:hyperlink r:id="rId58" w:history="1">
              <w:r w:rsidRPr="00A73003">
                <w:rPr>
                  <w:rStyle w:val="Hyperlink"/>
                  <w:rFonts w:eastAsia="Calibri" w:cs="Times New Roman"/>
                  <w:bCs/>
                </w:rPr>
                <w:t>Common Law of Duty of Confidentiality</w:t>
              </w:r>
            </w:hyperlink>
          </w:p>
        </w:tc>
        <w:tc>
          <w:tcPr>
            <w:tcW w:w="4365" w:type="dxa"/>
          </w:tcPr>
          <w:p w14:paraId="67A40331" w14:textId="77777777" w:rsidR="005E20A8" w:rsidRPr="00A73003" w:rsidRDefault="005E20A8" w:rsidP="005E20A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A1B524F" w14:textId="77777777" w:rsidR="005E20A8" w:rsidRPr="00A73003" w:rsidRDefault="005E20A8" w:rsidP="005E20A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317392" w14:textId="77777777" w:rsidR="005E20A8" w:rsidRPr="00A73003" w:rsidRDefault="005E20A8" w:rsidP="005E20A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52B7DD4" w14:textId="77777777" w:rsidR="005E20A8" w:rsidRPr="00A73003" w:rsidRDefault="005E20A8" w:rsidP="005E20A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0872D65" w14:textId="77777777" w:rsidR="005E20A8" w:rsidRPr="00A73003" w:rsidRDefault="005E20A8" w:rsidP="005E20A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CE54D6F" w14:textId="77777777" w:rsidR="005E20A8" w:rsidRPr="00A73003" w:rsidRDefault="005E20A8" w:rsidP="005E20A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D8A20D" w14:textId="77777777" w:rsidR="005E20A8" w:rsidRPr="00A73003" w:rsidRDefault="005E20A8" w:rsidP="005E20A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8CD709D" w14:textId="77777777" w:rsidR="005E20A8" w:rsidRPr="00A73003" w:rsidRDefault="005E20A8" w:rsidP="005E20A8">
            <w:pPr>
              <w:pStyle w:val="ListParagraph"/>
              <w:spacing w:after="60"/>
              <w:ind w:left="1179"/>
              <w:rPr>
                <w:rFonts w:eastAsia="Calibri" w:cs="Times New Roman"/>
                <w:noProof/>
                <w:color w:val="0D0D0D" w:themeColor="text1" w:themeTint="F2"/>
              </w:rPr>
            </w:pPr>
          </w:p>
          <w:p w14:paraId="6C661119" w14:textId="77777777" w:rsidR="005E20A8" w:rsidRPr="00A73003" w:rsidRDefault="005E20A8" w:rsidP="005E20A8">
            <w:pPr>
              <w:autoSpaceDE w:val="0"/>
              <w:autoSpaceDN w:val="0"/>
              <w:adjustRightInd w:val="0"/>
              <w:rPr>
                <w:rFonts w:cs="Helvetica"/>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2AAD2A9" w14:textId="77777777" w:rsidR="005E20A8" w:rsidRPr="00A73003" w:rsidRDefault="005E20A8" w:rsidP="005E20A8">
            <w:pPr>
              <w:rPr>
                <w:rFonts w:cs="Helvetica"/>
              </w:rPr>
            </w:pPr>
          </w:p>
          <w:p w14:paraId="0E606A80" w14:textId="77777777" w:rsidR="005E20A8" w:rsidRDefault="005E20A8" w:rsidP="005E20A8">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3E26075" w14:textId="77777777" w:rsidR="005E20A8" w:rsidRDefault="005E20A8" w:rsidP="005E20A8">
            <w:pPr>
              <w:autoSpaceDE w:val="0"/>
              <w:autoSpaceDN w:val="0"/>
              <w:adjustRightInd w:val="0"/>
              <w:rPr>
                <w:rFonts w:ascii="Times New Roman" w:hAnsi="Times New Roman"/>
                <w:color w:val="000000"/>
                <w:sz w:val="24"/>
                <w:szCs w:val="24"/>
                <w:lang w:eastAsia="en-GB"/>
              </w:rPr>
            </w:pPr>
          </w:p>
          <w:p w14:paraId="3E9B2592" w14:textId="77777777" w:rsidR="005E20A8" w:rsidRPr="00A73003" w:rsidRDefault="005E20A8" w:rsidP="005E20A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6F9B1F9" w14:textId="02754350" w:rsidR="005E20A8" w:rsidRPr="00A73003" w:rsidRDefault="005E20A8" w:rsidP="005E20A8">
            <w:pPr>
              <w:spacing w:after="60"/>
              <w:rPr>
                <w:rFonts w:eastAsia="Calibri" w:cs="Times New Roman"/>
                <w:b/>
                <w:color w:val="0D0D0D" w:themeColor="text1" w:themeTint="F2"/>
              </w:rPr>
            </w:pPr>
          </w:p>
        </w:tc>
      </w:tr>
      <w:tr w:rsidR="003C4A2B" w:rsidRPr="00A73003" w14:paraId="2BE7B850" w14:textId="77777777" w:rsidTr="00CE416C">
        <w:trPr>
          <w:trHeight w:val="2259"/>
        </w:trPr>
        <w:tc>
          <w:tcPr>
            <w:tcW w:w="2552" w:type="dxa"/>
          </w:tcPr>
          <w:p w14:paraId="0393F76D" w14:textId="6D6A7F55" w:rsidR="003C4A2B" w:rsidRPr="00A73003" w:rsidRDefault="003C4A2B" w:rsidP="003C4A2B">
            <w:pPr>
              <w:spacing w:after="120"/>
              <w:rPr>
                <w:rFonts w:cs="Arial"/>
                <w:b/>
                <w:color w:val="FF0000"/>
              </w:rPr>
            </w:pPr>
            <w:hyperlink r:id="rId59" w:history="1">
              <w:r w:rsidRPr="00F940B3">
                <w:rPr>
                  <w:rStyle w:val="Hyperlink"/>
                  <w:rFonts w:cs="Arial"/>
                  <w:b/>
                </w:rPr>
                <w:t>Online Consultation Provider – eConsult</w:t>
              </w:r>
            </w:hyperlink>
            <w:r w:rsidR="001D2B2A" w:rsidRPr="00A73003">
              <w:rPr>
                <w:rFonts w:cs="Arial"/>
                <w:b/>
              </w:rPr>
              <w:t xml:space="preserve"> </w:t>
            </w:r>
          </w:p>
          <w:p w14:paraId="7DEF9CDD" w14:textId="5F1ADFC2" w:rsidR="003C4A2B" w:rsidRPr="00A73003" w:rsidRDefault="003C4A2B" w:rsidP="003C4A2B">
            <w:pPr>
              <w:spacing w:after="120"/>
              <w:rPr>
                <w:rFonts w:cs="Arial"/>
                <w:b/>
              </w:rPr>
            </w:pPr>
          </w:p>
        </w:tc>
        <w:tc>
          <w:tcPr>
            <w:tcW w:w="4973" w:type="dxa"/>
          </w:tcPr>
          <w:p w14:paraId="5CD66F49" w14:textId="77777777"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1D2B2A" w:rsidRPr="00A73003" w:rsidRDefault="001D2B2A"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77777777" w:rsidR="003C4A2B"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211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7DFB36A8" w14:textId="7B1F58D9" w:rsidR="00DC67BD" w:rsidRPr="00A73003" w:rsidRDefault="00DC67BD" w:rsidP="003C4A2B">
            <w:pPr>
              <w:spacing w:after="120"/>
              <w:rPr>
                <w:rFonts w:eastAsia="Calibri" w:cs="Times New Roman"/>
              </w:rPr>
            </w:pPr>
            <w:r w:rsidRPr="00A73003">
              <w:rPr>
                <w:rFonts w:eastAsia="Calibri" w:cs="Times New Roman"/>
              </w:rPr>
              <w:t>eConsult have a separate privacy notice for their activity as a data controller</w:t>
            </w:r>
            <w:r w:rsidR="001D2B2A" w:rsidRPr="00A73003">
              <w:rPr>
                <w:rFonts w:eastAsia="Calibri" w:cs="Times New Roman"/>
              </w:rPr>
              <w:t xml:space="preserve"> </w:t>
            </w:r>
            <w:hyperlink r:id="rId61" w:history="1">
              <w:r w:rsidR="001D2B2A" w:rsidRPr="00A73003">
                <w:rPr>
                  <w:rStyle w:val="Hyperlink"/>
                  <w:rFonts w:eastAsia="Calibri" w:cs="Times New Roman"/>
                </w:rPr>
                <w:t>https://econsult.net/nhs-patients/privacy-policy</w:t>
              </w:r>
            </w:hyperlink>
            <w:r w:rsidR="001D2B2A" w:rsidRPr="00A73003">
              <w:rPr>
                <w:rFonts w:eastAsia="Calibri" w:cs="Times New Roman"/>
              </w:rPr>
              <w:t xml:space="preserve"> </w:t>
            </w:r>
            <w:r w:rsidR="007A73AD" w:rsidRPr="00A73003">
              <w:rPr>
                <w:rFonts w:eastAsia="Calibri" w:cs="Times New Roman"/>
              </w:rPr>
              <w:t xml:space="preserve"> </w:t>
            </w:r>
          </w:p>
        </w:tc>
        <w:tc>
          <w:tcPr>
            <w:tcW w:w="1985"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04752FB5"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1490BFC8"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F73C13" w:rsidRPr="00A73003" w14:paraId="45F9FC10" w14:textId="77777777" w:rsidTr="00CE416C">
        <w:trPr>
          <w:trHeight w:val="2259"/>
        </w:trPr>
        <w:tc>
          <w:tcPr>
            <w:tcW w:w="2552" w:type="dxa"/>
          </w:tcPr>
          <w:p w14:paraId="19F131CB" w14:textId="7A925593" w:rsidR="00945574" w:rsidRDefault="00945574" w:rsidP="004E6EC3">
            <w:pPr>
              <w:spacing w:after="120"/>
              <w:rPr>
                <w:rFonts w:cs="Arial"/>
                <w:b/>
              </w:rPr>
            </w:pPr>
          </w:p>
        </w:tc>
        <w:tc>
          <w:tcPr>
            <w:tcW w:w="4973" w:type="dxa"/>
          </w:tcPr>
          <w:p w14:paraId="4D696178" w14:textId="77777777" w:rsidR="00F73C13" w:rsidRDefault="000935CE" w:rsidP="00F73C13">
            <w:pPr>
              <w:pStyle w:val="NormalWeb"/>
              <w:rPr>
                <w:rFonts w:asciiTheme="minorHAnsi" w:hAnsiTheme="minorHAnsi" w:cs="Helvetica"/>
                <w:noProof/>
                <w:sz w:val="22"/>
                <w:szCs w:val="22"/>
              </w:rPr>
            </w:pPr>
            <w:r>
              <w:rPr>
                <w:rFonts w:asciiTheme="minorHAnsi" w:hAnsiTheme="minorHAnsi" w:cs="Helvetica"/>
                <w:noProof/>
                <w:sz w:val="22"/>
                <w:szCs w:val="22"/>
              </w:rPr>
              <w:t xml:space="preserve">Where a change in behaviour is needed to improve health, app and coaching services can help. GPs can refer to providers who </w:t>
            </w:r>
            <w:r w:rsidR="002133AA">
              <w:rPr>
                <w:rFonts w:asciiTheme="minorHAnsi" w:hAnsiTheme="minorHAnsi" w:cs="Helvetica"/>
                <w:noProof/>
                <w:sz w:val="22"/>
                <w:szCs w:val="22"/>
              </w:rPr>
              <w:t>have these services, with your informed consent to share. Patients can also self-refer if they meet the requirements for the Intervention.</w:t>
            </w:r>
          </w:p>
          <w:p w14:paraId="550FF177" w14:textId="03DE2514" w:rsidR="002133AA" w:rsidRPr="00A73003" w:rsidRDefault="002133AA" w:rsidP="00F73C13">
            <w:pPr>
              <w:pStyle w:val="NormalWeb"/>
              <w:rPr>
                <w:rFonts w:asciiTheme="minorHAnsi" w:hAnsiTheme="minorHAnsi" w:cs="Helvetica"/>
                <w:noProof/>
                <w:sz w:val="22"/>
                <w:szCs w:val="22"/>
              </w:rPr>
            </w:pPr>
          </w:p>
        </w:tc>
        <w:tc>
          <w:tcPr>
            <w:tcW w:w="2114" w:type="dxa"/>
          </w:tcPr>
          <w:p w14:paraId="5FAF4F53" w14:textId="631AFC71" w:rsidR="00F73C13" w:rsidRPr="00A73003" w:rsidRDefault="00F73C13" w:rsidP="00F73C1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F73C13" w:rsidRPr="00A73003" w:rsidRDefault="00F73C13" w:rsidP="00F73C13">
            <w:pPr>
              <w:spacing w:after="120"/>
              <w:rPr>
                <w:rFonts w:cstheme="minorHAnsi"/>
              </w:rPr>
            </w:pPr>
            <w:r w:rsidRPr="00A73003">
              <w:rPr>
                <w:rFonts w:cstheme="minorHAnsi"/>
              </w:rPr>
              <w:t>Article 6 1(a) – consent of the data subject</w:t>
            </w:r>
          </w:p>
          <w:p w14:paraId="63830EF9" w14:textId="21FD9437" w:rsidR="00F73C13" w:rsidRPr="00A73003" w:rsidRDefault="00F73C13" w:rsidP="00F73C13">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F73C13" w:rsidRPr="00A73003" w:rsidRDefault="00F73C13" w:rsidP="00F73C1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F73C13" w:rsidRPr="00A73003" w:rsidRDefault="00F73C13" w:rsidP="00F73C1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F73C13" w:rsidRPr="00A73003" w:rsidRDefault="00F73C13" w:rsidP="00F73C1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374674D" w14:textId="77777777" w:rsidR="00F73C13" w:rsidRPr="00A73003" w:rsidRDefault="00F73C13" w:rsidP="00F73C13">
            <w:pPr>
              <w:pStyle w:val="ListParagraph"/>
              <w:spacing w:after="60"/>
              <w:ind w:left="1179"/>
              <w:rPr>
                <w:rFonts w:eastAsia="Calibri" w:cs="Times New Roman"/>
                <w:noProof/>
                <w:color w:val="0D0D0D" w:themeColor="text1" w:themeTint="F2"/>
              </w:rPr>
            </w:pPr>
          </w:p>
          <w:p w14:paraId="53ABF45A" w14:textId="77777777" w:rsidR="00F73C13" w:rsidRPr="00A73003" w:rsidRDefault="00F73C13" w:rsidP="00F73C1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6C9F272" w14:textId="77777777" w:rsidR="00F73C13" w:rsidRPr="00A73003" w:rsidRDefault="00F73C13" w:rsidP="00F73C13">
            <w:pPr>
              <w:rPr>
                <w:rFonts w:cs="Helvetica"/>
              </w:rPr>
            </w:pPr>
          </w:p>
          <w:p w14:paraId="0C66B969" w14:textId="77777777" w:rsidR="00F73C13" w:rsidRDefault="00F73C13" w:rsidP="00F73C13">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F73C13" w:rsidRDefault="00F73C13" w:rsidP="00F73C13">
            <w:pPr>
              <w:autoSpaceDE w:val="0"/>
              <w:autoSpaceDN w:val="0"/>
              <w:adjustRightInd w:val="0"/>
              <w:rPr>
                <w:rFonts w:ascii="Times New Roman" w:hAnsi="Times New Roman"/>
                <w:color w:val="000000"/>
                <w:sz w:val="24"/>
                <w:szCs w:val="24"/>
                <w:lang w:eastAsia="en-GB"/>
              </w:rPr>
            </w:pPr>
          </w:p>
          <w:p w14:paraId="35E24EE8" w14:textId="4A935260" w:rsidR="00F73C13" w:rsidRPr="00A73003" w:rsidRDefault="00F73C13" w:rsidP="00F73C1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210737689"/>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lastRenderedPageBreak/>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5" w:history="1">
              <w:r w:rsidRPr="00A73003">
                <w:rPr>
                  <w:rStyle w:val="Hyperlink"/>
                </w:rPr>
                <w:t>Data Protection Act 2018 Section 10</w:t>
              </w:r>
            </w:hyperlink>
            <w:r w:rsidRPr="00A73003">
              <w:t xml:space="preserve"> (in particular the provisions under </w:t>
            </w:r>
            <w:r w:rsidRPr="00A73003">
              <w:lastRenderedPageBreak/>
              <w:t>Schedule 2 Part 1 Section 18 relating to safeguarding)</w:t>
            </w:r>
          </w:p>
          <w:p w14:paraId="0E07683D" w14:textId="7064DB36" w:rsidR="003C4A2B" w:rsidRPr="00A73003" w:rsidRDefault="003C4A2B" w:rsidP="003C4A2B">
            <w:pPr>
              <w:spacing w:after="120"/>
            </w:pPr>
            <w:hyperlink r:id="rId66"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7"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8"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0"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71"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lastRenderedPageBreak/>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lastRenderedPageBreak/>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74"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a task carried out in the public interest or in the exercise </w:t>
            </w:r>
            <w:r w:rsidRPr="00A73003">
              <w:rPr>
                <w:rFonts w:cstheme="minorHAnsi"/>
              </w:rPr>
              <w:lastRenderedPageBreak/>
              <w:t>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75" w:history="1">
              <w:r w:rsidRPr="00A73003">
                <w:rPr>
                  <w:rStyle w:val="Hyperlink"/>
                  <w:rFonts w:cstheme="minorHAnsi"/>
                </w:rPr>
                <w:t xml:space="preserve">The National Health Service Trust (Scrutiny of </w:t>
              </w:r>
              <w:r w:rsidRPr="00A73003">
                <w:rPr>
                  <w:rStyle w:val="Hyperlink"/>
                  <w:rFonts w:cstheme="minorHAnsi"/>
                </w:rPr>
                <w:lastRenderedPageBreak/>
                <w:t>Deaths) (England) Order 2021</w:t>
              </w:r>
            </w:hyperlink>
          </w:p>
          <w:p w14:paraId="59B2E501" w14:textId="77777777" w:rsidR="00791E44" w:rsidRDefault="00791E44" w:rsidP="003C4A2B">
            <w:pPr>
              <w:spacing w:after="120"/>
            </w:pPr>
            <w:hyperlink r:id="rId76"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77"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79"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xml:space="preserve">) is a public body that maintains the official register of medical practitioners within the United Kingdom. Its primary </w:t>
            </w:r>
            <w:r w:rsidRPr="00A73003">
              <w:lastRenderedPageBreak/>
              <w:t>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w:t>
            </w:r>
            <w:r w:rsidRPr="00A73003">
              <w:rPr>
                <w:rFonts w:eastAsia="Calibri" w:cs="Times New Roman"/>
              </w:rPr>
              <w:lastRenderedPageBreak/>
              <w:t xml:space="preserve">specified in the </w:t>
            </w:r>
            <w:hyperlink r:id="rId8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81">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82"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83" w:history="1">
              <w:bookmarkStart w:id="33" w:name="_Toc512872694"/>
              <w:r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4"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85">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86"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lastRenderedPageBreak/>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7"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8">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6EED12EC" w:rsidR="003C4A2B" w:rsidRDefault="00116DEF" w:rsidP="003C4A2B">
            <w:pPr>
              <w:spacing w:after="120"/>
              <w:rPr>
                <w:rStyle w:val="Hyperlink"/>
                <w:rFonts w:cs="Arial"/>
                <w:b/>
              </w:rPr>
            </w:pPr>
            <w:hyperlink r:id="rId89" w:history="1">
              <w:r w:rsidRPr="00116DEF">
                <w:rPr>
                  <w:rStyle w:val="Hyperlink"/>
                </w:rPr>
                <w:t>NHS England Transformation Directorate</w:t>
              </w:r>
            </w:hyperlink>
            <w:r>
              <w:t xml:space="preserve"> (formerly </w:t>
            </w:r>
            <w:hyperlink r:id="rId90" w:history="1">
              <w:r w:rsidR="003C4A2B" w:rsidRPr="00A73003">
                <w:rPr>
                  <w:rStyle w:val="Hyperlink"/>
                  <w:rFonts w:cs="Arial"/>
                  <w:b/>
                </w:rPr>
                <w:t>NHS Digital</w:t>
              </w:r>
            </w:hyperlink>
            <w:r w:rsidR="00B1296F" w:rsidRPr="00B1296F">
              <w:rPr>
                <w:rStyle w:val="Hyperlink"/>
                <w:rFonts w:cs="Arial"/>
                <w:bCs/>
                <w:color w:val="auto"/>
                <w:u w:val="none"/>
              </w:rPr>
              <w:t xml:space="preserve"> )</w:t>
            </w:r>
          </w:p>
          <w:p w14:paraId="307F5BCE" w14:textId="411A9E92" w:rsidR="00116DEF" w:rsidRPr="00116DEF" w:rsidRDefault="00116DEF" w:rsidP="003C4A2B">
            <w:pPr>
              <w:spacing w:after="120"/>
            </w:pPr>
          </w:p>
        </w:tc>
        <w:tc>
          <w:tcPr>
            <w:tcW w:w="4973" w:type="dxa"/>
          </w:tcPr>
          <w:p w14:paraId="20F1B253" w14:textId="23FC137C"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t>NHS England Transformation Directorate</w:t>
            </w:r>
            <w:r w:rsidR="003C4A2B" w:rsidRPr="00A73003">
              <w:rPr>
                <w:lang w:eastAsia="en-GB"/>
              </w:rPr>
              <w:t xml:space="preserve"> carries out </w:t>
            </w:r>
            <w:hyperlink r:id="rId91"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92"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93"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w:t>
            </w:r>
            <w:r w:rsidRPr="00A73003">
              <w:lastRenderedPageBreak/>
              <w:t xml:space="preserve">upon your GP under </w:t>
            </w:r>
            <w:hyperlink r:id="rId94"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5"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6"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7"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8"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lastRenderedPageBreak/>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9"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0"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1"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02" w:history="1">
              <w:bookmarkStart w:id="46" w:name="_Toc512872698"/>
              <w:bookmarkStart w:id="47" w:name="_Toc512873355"/>
              <w:bookmarkStart w:id="48" w:name="_Toc512874133"/>
              <w:bookmarkStart w:id="49" w:name="_Toc512940225"/>
              <w:r w:rsidRPr="00A73003">
                <w:rPr>
                  <w:rStyle w:val="Hyperlink"/>
                  <w:rFonts w:cs="Arial"/>
                  <w:b/>
                </w:rPr>
                <w:t>NHS England</w:t>
              </w:r>
              <w:bookmarkEnd w:id="46"/>
              <w:bookmarkEnd w:id="47"/>
              <w:bookmarkEnd w:id="48"/>
              <w:bookmarkEnd w:id="49"/>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lastRenderedPageBreak/>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3"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104"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 xml:space="preserve">Your information will be shared for this purpose with the </w:t>
            </w:r>
            <w:r w:rsidR="00AB2B1F">
              <w:rPr>
                <w:color w:val="000000"/>
                <w:lang w:eastAsia="en-GB"/>
              </w:rPr>
              <w:lastRenderedPageBreak/>
              <w:t>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05"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06"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7"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w:t>
            </w:r>
            <w:r w:rsidRPr="00A73003">
              <w:rPr>
                <w:rFonts w:cs="Helvetica"/>
              </w:rPr>
              <w:lastRenderedPageBreak/>
              <w:t>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8"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09"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210737690"/>
            <w:bookmarkEnd w:id="54"/>
            <w:r w:rsidRPr="00A73003">
              <w:rPr>
                <w:rFonts w:ascii="Calibri" w:eastAsia="Calibri" w:hAnsi="Calibri" w:cs="Calibri"/>
                <w:b/>
                <w:noProof/>
                <w:color w:val="auto"/>
              </w:rPr>
              <w:t>Processing for the Purposes of 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r w:rsidRPr="00A73003">
              <w:t>In order to enable North Central London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 xml:space="preserve">Quality and Outcomes Framework (QOF); and where the Practice is </w:t>
            </w:r>
            <w:r w:rsidRPr="00A73003">
              <w:rPr>
                <w:color w:val="000000"/>
                <w:lang w:eastAsia="en-GB"/>
              </w:rPr>
              <w:lastRenderedPageBreak/>
              <w:t>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North West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0"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11" w:history="1">
              <w:proofErr w:type="spellStart"/>
              <w:r w:rsidRPr="00C66E5A">
                <w:rPr>
                  <w:rStyle w:val="Hyperlink"/>
                  <w:b/>
                </w:rPr>
                <w:t>HealtheIntent</w:t>
              </w:r>
              <w:proofErr w:type="spellEnd"/>
            </w:hyperlink>
            <w:r w:rsidR="00BA236A">
              <w:rPr>
                <w:rStyle w:val="Hyperlink"/>
                <w:b/>
              </w:rPr>
              <w:t xml:space="preserve"> / </w:t>
            </w:r>
            <w:hyperlink r:id="rId112"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13"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14" w:history="1">
              <w:r w:rsidRPr="007A2C55">
                <w:rPr>
                  <w:rStyle w:val="Hyperlink"/>
                  <w:rFonts w:cs="Arial"/>
                </w:rPr>
                <w:t>NCL IC</w:t>
              </w:r>
              <w:r w:rsidR="007A2C55" w:rsidRPr="007A2C55">
                <w:rPr>
                  <w:rStyle w:val="Hyperlink"/>
                  <w:rFonts w:cs="Arial"/>
                </w:rPr>
                <w:t>S</w:t>
              </w:r>
            </w:hyperlink>
          </w:p>
          <w:p w14:paraId="495E2B88" w14:textId="324E5C51"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15"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lastRenderedPageBreak/>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16"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7"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8"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19"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lastRenderedPageBreak/>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20"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21"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22" w:history="1">
              <w:r w:rsidRPr="00A73003">
                <w:rPr>
                  <w:rStyle w:val="Hyperlink"/>
                  <w:rFonts w:cs="Verdana"/>
                </w:rPr>
                <w:t>NHS Your Data Matters</w:t>
              </w:r>
            </w:hyperlink>
            <w:r w:rsidRPr="00A73003">
              <w:rPr>
                <w:rFonts w:cs="Verdana"/>
              </w:rPr>
              <w:t xml:space="preserve"> page. If you exercise this right, your data will no longer be </w:t>
            </w:r>
            <w:r w:rsidRPr="00A73003">
              <w:rPr>
                <w:rFonts w:cs="Verdana"/>
              </w:rPr>
              <w:lastRenderedPageBreak/>
              <w:t>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23"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24" w:history="1">
              <w:r w:rsidRPr="00A73003">
                <w:rPr>
                  <w:rStyle w:val="Hyperlink"/>
                  <w:b/>
                </w:rPr>
                <w:t>Optum</w:t>
              </w:r>
            </w:hyperlink>
          </w:p>
          <w:p w14:paraId="397FDC6C" w14:textId="03386D8A" w:rsidR="003C4A2B" w:rsidRPr="00A73003" w:rsidRDefault="003C4A2B" w:rsidP="003C4A2B">
            <w:pPr>
              <w:spacing w:after="120"/>
              <w:rPr>
                <w:rFonts w:cs="Arial"/>
                <w:b/>
              </w:rPr>
            </w:pPr>
          </w:p>
        </w:tc>
        <w:tc>
          <w:tcPr>
            <w:tcW w:w="4973" w:type="dxa"/>
          </w:tcPr>
          <w:p w14:paraId="7937FFDC" w14:textId="77777777" w:rsidR="003C4A2B" w:rsidRPr="00A73003" w:rsidRDefault="003C4A2B" w:rsidP="003C4A2B">
            <w:pPr>
              <w:spacing w:after="120"/>
              <w:rPr>
                <w:lang w:eastAsia="en-GB"/>
              </w:rPr>
            </w:pPr>
            <w:r w:rsidRPr="00A73003">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5"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6"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7"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28"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29"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xml:space="preserve">, commonly referred to as Type 2 Diabetes to </w:t>
              </w:r>
              <w:r w:rsidR="006A4150">
                <w:rPr>
                  <w:rStyle w:val="Hyperlink"/>
                  <w:rFonts w:cs="Arial"/>
                </w:rPr>
                <w:lastRenderedPageBreak/>
                <w:t>Remission [T2DR] or Low Calorie Diet [LCD]</w:t>
              </w:r>
              <w:r w:rsidRPr="0022753A">
                <w:rPr>
                  <w:rStyle w:val="Hyperlink"/>
                  <w:rFonts w:cs="Arial"/>
                </w:rPr>
                <w:t>)</w:t>
              </w:r>
            </w:hyperlink>
          </w:p>
          <w:p w14:paraId="4A0E1D6A" w14:textId="39AF601A" w:rsidR="0022753A" w:rsidRPr="00A73003" w:rsidRDefault="0022753A" w:rsidP="008F57C0">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0"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31"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0C9537A0"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w:t>
            </w:r>
            <w:r w:rsidRPr="00A73003">
              <w:rPr>
                <w:b/>
                <w:bCs/>
                <w:color w:val="FF0000"/>
                <w:lang w:eastAsia="en-GB"/>
              </w:rPr>
              <w:t>&lt;ADD OTHERS AS NEEDED&gt;</w:t>
            </w:r>
            <w:r w:rsidRPr="00A73003">
              <w:rPr>
                <w:lang w:eastAsia="en-GB"/>
              </w:rPr>
              <w:t xml:space="preserve">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have to obtain a Research Ethics </w:t>
            </w:r>
            <w:r w:rsidR="0075374E">
              <w:rPr>
                <w:lang w:eastAsia="en-GB"/>
              </w:rPr>
              <w:lastRenderedPageBreak/>
              <w:t>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32"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w:t>
            </w:r>
            <w:r w:rsidRPr="00A73003">
              <w:lastRenderedPageBreak/>
              <w:t xml:space="preserve">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33"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4"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35"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36"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w:t>
            </w:r>
            <w:r w:rsidRPr="00A73003">
              <w:rPr>
                <w:rFonts w:cs="Helvetica"/>
              </w:rPr>
              <w:lastRenderedPageBreak/>
              <w:t xml:space="preserve">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37"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lastRenderedPageBreak/>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210737691"/>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8"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7BA9F55A" w:rsidR="00430AB7" w:rsidRPr="00A73003" w:rsidRDefault="00D569C9" w:rsidP="00430AB7">
            <w:pPr>
              <w:spacing w:after="120"/>
              <w:rPr>
                <w:b/>
                <w:color w:val="0000FF" w:themeColor="hyperlink"/>
                <w:u w:val="single"/>
              </w:rPr>
            </w:pPr>
            <w:hyperlink r:id="rId139"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0"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41"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42"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43"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44"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5"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1BCD5D0B" w:rsidR="00430AB7" w:rsidRDefault="00635DBC" w:rsidP="00430AB7">
            <w:pPr>
              <w:spacing w:after="120"/>
              <w:rPr>
                <w:rStyle w:val="Hyperlink"/>
                <w:b/>
              </w:rPr>
            </w:pPr>
            <w:hyperlink r:id="rId146" w:history="1">
              <w:r>
                <w:rPr>
                  <w:rStyle w:val="Hyperlink"/>
                  <w:b/>
                </w:rPr>
                <w:t xml:space="preserve">Oracle Heath (formerly Cerner) - </w:t>
              </w:r>
              <w:proofErr w:type="spellStart"/>
              <w:r>
                <w:rPr>
                  <w:rStyle w:val="Hyperlink"/>
                  <w:b/>
                </w:rPr>
                <w:t>HealtheIntent</w:t>
              </w:r>
              <w:proofErr w:type="spellEnd"/>
            </w:hyperlink>
          </w:p>
          <w:p w14:paraId="5B68797F" w14:textId="4F76F700" w:rsidR="008F21E5" w:rsidRDefault="00635DBC" w:rsidP="00430AB7">
            <w:pPr>
              <w:spacing w:after="120"/>
              <w:rPr>
                <w:rStyle w:val="Hyperlink"/>
                <w:b/>
                <w:bCs/>
              </w:rPr>
            </w:pPr>
            <w:hyperlink r:id="rId147" w:history="1">
              <w:r>
                <w:rPr>
                  <w:rStyle w:val="Hyperlink"/>
                  <w:b/>
                  <w:bCs/>
                </w:rPr>
                <w:t xml:space="preserve">Oracle Health (formerly Cerner) - </w:t>
              </w:r>
              <w:proofErr w:type="spellStart"/>
              <w:r>
                <w:rPr>
                  <w:rStyle w:val="Hyperlink"/>
                  <w:b/>
                  <w:bCs/>
                </w:rPr>
                <w:t>HealtheAnalytics</w:t>
              </w:r>
              <w:proofErr w:type="spellEnd"/>
            </w:hyperlink>
          </w:p>
          <w:p w14:paraId="26EE5E3A" w14:textId="10CCF71E" w:rsidR="00615228" w:rsidRPr="00D60320" w:rsidRDefault="006C3587" w:rsidP="00430AB7">
            <w:pPr>
              <w:spacing w:after="120"/>
              <w:rPr>
                <w:b/>
                <w:bCs/>
                <w:color w:val="0000FF" w:themeColor="hyperlink"/>
                <w:u w:val="single"/>
              </w:rPr>
            </w:pPr>
            <w:hyperlink r:id="rId148" w:history="1">
              <w:r>
                <w:rPr>
                  <w:rStyle w:val="Hyperlink"/>
                  <w:b/>
                  <w:bCs/>
                </w:rPr>
                <w:t xml:space="preserve">Oracle Health (formerly Cerner) - </w:t>
              </w:r>
              <w:proofErr w:type="spellStart"/>
              <w:r>
                <w:rPr>
                  <w:rStyle w:val="Hyperlink"/>
                  <w:b/>
                  <w:bCs/>
                </w:rPr>
                <w:t>HealthEDW</w:t>
              </w:r>
              <w:proofErr w:type="spellEnd"/>
            </w:hyperlink>
          </w:p>
        </w:tc>
        <w:tc>
          <w:tcPr>
            <w:tcW w:w="4973" w:type="dxa"/>
          </w:tcPr>
          <w:p w14:paraId="7E79274F" w14:textId="4EA43767"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 xml:space="preserve">The </w:t>
            </w:r>
            <w:proofErr w:type="spellStart"/>
            <w:r w:rsidRPr="00A73003">
              <w:rPr>
                <w:rFonts w:ascii="Calibri" w:hAnsi="Calibri" w:cs="Calibri"/>
              </w:rPr>
              <w:t>HealtheIntent</w:t>
            </w:r>
            <w:proofErr w:type="spellEnd"/>
            <w:r w:rsidRPr="00A73003">
              <w:rPr>
                <w:rFonts w:ascii="Calibri" w:hAnsi="Calibri" w:cs="Calibri"/>
              </w:rPr>
              <w:t xml:space="preserve"> platform contains three main tools - </w:t>
            </w:r>
            <w:proofErr w:type="spellStart"/>
            <w:r w:rsidRPr="00A73003">
              <w:rPr>
                <w:rFonts w:ascii="Calibri" w:hAnsi="Calibri" w:cs="Calibri"/>
              </w:rPr>
              <w:t>HealtheRecord</w:t>
            </w:r>
            <w:proofErr w:type="spellEnd"/>
            <w:r w:rsidRPr="00A73003">
              <w:rPr>
                <w:rFonts w:ascii="Calibri" w:hAnsi="Calibri" w:cs="Calibri"/>
              </w:rPr>
              <w:t xml:space="preserve">, </w:t>
            </w:r>
            <w:proofErr w:type="spellStart"/>
            <w:r w:rsidRPr="00A73003">
              <w:rPr>
                <w:rFonts w:ascii="Calibri" w:hAnsi="Calibri" w:cs="Calibri"/>
              </w:rPr>
              <w:t>HealtheRegistries</w:t>
            </w:r>
            <w:proofErr w:type="spellEnd"/>
            <w:r w:rsidRPr="00A73003">
              <w:rPr>
                <w:rFonts w:ascii="Calibri" w:hAnsi="Calibri" w:cs="Calibri"/>
              </w:rPr>
              <w:t xml:space="preserve"> and </w:t>
            </w:r>
            <w:proofErr w:type="spellStart"/>
            <w:r w:rsidRPr="00A73003">
              <w:rPr>
                <w:rFonts w:ascii="Calibri" w:hAnsi="Calibri" w:cs="Calibri"/>
              </w:rPr>
              <w:t>HealtheAnalytics</w:t>
            </w:r>
            <w:proofErr w:type="spellEnd"/>
            <w:r w:rsidRPr="00A73003">
              <w:rPr>
                <w:rFonts w:ascii="Calibri" w:hAnsi="Calibri" w:cs="Calibri"/>
              </w:rPr>
              <w:t>,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lastRenderedPageBreak/>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proofErr w:type="spellStart"/>
            <w:r w:rsidRPr="00A73003">
              <w:rPr>
                <w:rFonts w:ascii="Calibri" w:hAnsi="Calibri" w:cs="Calibri"/>
              </w:rPr>
              <w:t>HealtheAnalytics</w:t>
            </w:r>
            <w:proofErr w:type="spellEnd"/>
            <w:r w:rsidRPr="00A73003">
              <w:rPr>
                <w:rFonts w:ascii="Calibri" w:hAnsi="Calibri" w:cs="Calibri"/>
              </w:rPr>
              <w:t xml:space="preserve">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w:t>
            </w:r>
            <w:proofErr w:type="spellStart"/>
            <w:r w:rsidRPr="00A73003">
              <w:rPr>
                <w:rFonts w:ascii="Calibri" w:hAnsi="Calibri" w:cs="Calibri"/>
              </w:rPr>
              <w:t>HealtheIntent</w:t>
            </w:r>
            <w:proofErr w:type="spellEnd"/>
            <w:r w:rsidRPr="00A73003">
              <w:rPr>
                <w:rFonts w:ascii="Calibri" w:hAnsi="Calibri" w:cs="Calibri"/>
              </w:rPr>
              <w:t xml:space="preserve"> system can be found at </w:t>
            </w:r>
          </w:p>
          <w:p w14:paraId="20D9756C" w14:textId="6CFF5A29" w:rsidR="00430AB7" w:rsidRPr="00A73003" w:rsidRDefault="00FA0F14" w:rsidP="00430AB7">
            <w:pPr>
              <w:spacing w:after="200" w:line="276" w:lineRule="auto"/>
              <w:ind w:left="295"/>
              <w:jc w:val="both"/>
              <w:rPr>
                <w:rFonts w:ascii="Calibri" w:hAnsi="Calibri" w:cs="Calibri"/>
                <w:b/>
              </w:rPr>
            </w:pPr>
            <w:hyperlink r:id="rId149" w:history="1">
              <w:r w:rsidRPr="005D1494">
                <w:rPr>
                  <w:rStyle w:val="Hyperlink"/>
                </w:rPr>
                <w:t>https://nclhealthandcare.org.uk/digital/digital-information-for-patients/the-london-care-record/</w:t>
              </w:r>
            </w:hyperlink>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50"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51"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2"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proofErr w:type="spellStart"/>
            <w:r w:rsidRPr="00E3338A">
              <w:rPr>
                <w:rFonts w:ascii="Calibri" w:eastAsia="Calibri" w:hAnsi="Calibri" w:cs="Times New Roman"/>
                <w:b/>
                <w:bCs/>
              </w:rPr>
              <w:t>HealtheIntent</w:t>
            </w:r>
            <w:proofErr w:type="spellEnd"/>
            <w:r w:rsidRPr="00E3338A">
              <w:rPr>
                <w:rFonts w:ascii="Calibri" w:eastAsia="Calibri" w:hAnsi="Calibri" w:cs="Times New Roman"/>
                <w:b/>
                <w:bCs/>
              </w:rPr>
              <w:t xml:space="preserve">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48FF4AD3"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53" w:history="1">
              <w:r w:rsidR="00FA0F14" w:rsidRPr="005D1494">
                <w:rPr>
                  <w:rStyle w:val="Hyperlink"/>
                </w:rPr>
                <w:t>https://nclhealthandcare.org.uk/opting-out-of-the-joined-up-health-and-care-record/</w:t>
              </w:r>
            </w:hyperlink>
            <w:r w:rsidR="00FA0F14">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4"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lastRenderedPageBreak/>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55"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56"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7"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8"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9"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60"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61"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62"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3"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4"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5"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66"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lastRenderedPageBreak/>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7"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8"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9" w:history="1">
              <w:r w:rsidRPr="00A73003">
                <w:rPr>
                  <w:rStyle w:val="Hyperlink"/>
                  <w:b/>
                  <w:lang w:eastAsia="en-GB"/>
                </w:rPr>
                <w:t>Electronic Prescription Service</w:t>
              </w:r>
            </w:hyperlink>
            <w:r w:rsidRPr="00A73003">
              <w:rPr>
                <w:b/>
                <w:lang w:eastAsia="en-GB"/>
              </w:rPr>
              <w:t xml:space="preserve"> - </w:t>
            </w:r>
            <w:r w:rsidRPr="00A73003">
              <w:rPr>
                <w:lang w:eastAsia="en-GB"/>
              </w:rPr>
              <w:t xml:space="preserve">The Electronic Prescription Service (EPS) sends electronic </w:t>
            </w:r>
            <w:r w:rsidRPr="00A73003">
              <w:rPr>
                <w:lang w:eastAsia="en-GB"/>
              </w:rPr>
              <w:lastRenderedPageBreak/>
              <w:t>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70"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71"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7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lastRenderedPageBreak/>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3"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4"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5" w:history="1">
              <w:r w:rsidRPr="003E66E8">
                <w:rPr>
                  <w:rStyle w:val="Hyperlink"/>
                  <w:b/>
                </w:rPr>
                <w:t>Breast Screening Select</w:t>
              </w:r>
            </w:hyperlink>
          </w:p>
          <w:p w14:paraId="5D128BA4" w14:textId="3AE5F8B8" w:rsidR="002753E3" w:rsidRPr="00A73003" w:rsidRDefault="000414F1" w:rsidP="00430AB7">
            <w:pPr>
              <w:spacing w:after="120"/>
              <w:rPr>
                <w:b/>
              </w:rPr>
            </w:pPr>
            <w:hyperlink r:id="rId176"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7"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lastRenderedPageBreak/>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210737692"/>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78" w:history="1">
              <w:proofErr w:type="spellStart"/>
              <w:r w:rsidRPr="00A73003">
                <w:rPr>
                  <w:rStyle w:val="Hyperlink"/>
                </w:rPr>
                <w:t>AccuRx</w:t>
              </w:r>
              <w:proofErr w:type="spellEnd"/>
            </w:hyperlink>
          </w:p>
        </w:tc>
        <w:tc>
          <w:tcPr>
            <w:tcW w:w="4973" w:type="dxa"/>
          </w:tcPr>
          <w:p w14:paraId="5C3F7B24" w14:textId="49FADBD1" w:rsidR="00430AB7" w:rsidRPr="00A73003" w:rsidRDefault="00430AB7" w:rsidP="00430AB7">
            <w:pPr>
              <w:spacing w:after="120"/>
            </w:pPr>
            <w:hyperlink r:id="rId179" w:history="1">
              <w:proofErr w:type="spellStart"/>
              <w:r w:rsidRPr="00A73003">
                <w:rPr>
                  <w:rStyle w:val="Hyperlink"/>
                </w:rPr>
                <w:t>AccuRx</w:t>
              </w:r>
              <w:proofErr w:type="spellEnd"/>
            </w:hyperlink>
            <w:r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80"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154D506D" w:rsidR="00B50529" w:rsidRDefault="00E15D55" w:rsidP="00EC23C7">
            <w:pPr>
              <w:spacing w:after="120"/>
            </w:pPr>
            <w:r>
              <w:t xml:space="preserve">Clinical Coding, </w:t>
            </w:r>
            <w:r w:rsidR="00B50529">
              <w:t>Medical Summarisation</w:t>
            </w:r>
            <w:r w:rsidR="00FE53B2">
              <w:t xml:space="preserve">, </w:t>
            </w:r>
            <w:r w:rsidR="00FE53B2">
              <w:lastRenderedPageBreak/>
              <w:t>processing of new patient forms</w:t>
            </w:r>
            <w:r w:rsidR="00B50529">
              <w:t xml:space="preserve"> and </w:t>
            </w:r>
            <w:r>
              <w:t>other administrative services</w:t>
            </w:r>
          </w:p>
          <w:p w14:paraId="4DAD1D89" w14:textId="72514553" w:rsidR="00F5187D" w:rsidRDefault="00F5187D" w:rsidP="00C8622C">
            <w:pPr>
              <w:spacing w:after="120"/>
              <w:rPr>
                <w:rStyle w:val="Hyperlink"/>
              </w:rPr>
            </w:pPr>
          </w:p>
          <w:p w14:paraId="3AFC4589" w14:textId="7D1DA45A" w:rsidR="00AC514F" w:rsidRDefault="00806DD8" w:rsidP="00EC23C7">
            <w:pPr>
              <w:spacing w:after="120"/>
            </w:pPr>
            <w:hyperlink r:id="rId181" w:history="1">
              <w:r w:rsidRPr="005362AE">
                <w:rPr>
                  <w:rStyle w:val="Hyperlink"/>
                </w:rPr>
                <w:t>HealthTech-1</w:t>
              </w:r>
            </w:hyperlink>
          </w:p>
          <w:p w14:paraId="667D2395" w14:textId="4A653D63" w:rsidR="00806DD8" w:rsidRPr="00A73003" w:rsidRDefault="00806DD8" w:rsidP="00EC23C7">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lastRenderedPageBreak/>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w:t>
            </w:r>
            <w:r w:rsidR="00737851">
              <w:rPr>
                <w:rFonts w:cs="Arial"/>
              </w:rPr>
              <w:lastRenderedPageBreak/>
              <w:t xml:space="preserve">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lastRenderedPageBreak/>
              <w:t xml:space="preserve">All records held in the Practice EMIS  </w:t>
            </w:r>
            <w:r w:rsidRPr="00A73003">
              <w:rPr>
                <w:rFonts w:eastAsia="Calibri" w:cs="Times New Roman"/>
              </w:rPr>
              <w:lastRenderedPageBreak/>
              <w:t xml:space="preserve">system be kept for the duration specified in the </w:t>
            </w:r>
            <w:hyperlink r:id="rId182"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7E365F29" w14:textId="056359BC" w:rsidR="00D75BF1"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83" w:history="1">
              <w:r w:rsidRPr="006218CE">
                <w:rPr>
                  <w:rStyle w:val="Hyperlink"/>
                </w:rPr>
                <w:t>Heidi Health</w:t>
              </w:r>
            </w:hyperlink>
          </w:p>
          <w:p w14:paraId="506C6AD9" w14:textId="1DF192A9" w:rsidR="000C1DD7" w:rsidRDefault="000C1DD7" w:rsidP="007362CF">
            <w:pPr>
              <w:spacing w:after="120"/>
            </w:pPr>
            <w:hyperlink r:id="rId184" w:history="1">
              <w:proofErr w:type="spellStart"/>
              <w:r w:rsidRPr="00A1281A">
                <w:rPr>
                  <w:rStyle w:val="Hyperlink"/>
                </w:rPr>
                <w:t>Tortus</w:t>
              </w:r>
              <w:proofErr w:type="spellEnd"/>
              <w:r w:rsidRPr="00A1281A">
                <w:rPr>
                  <w:rStyle w:val="Hyperlink"/>
                </w:rPr>
                <w:t xml:space="preserve"> AI</w:t>
              </w:r>
            </w:hyperlink>
          </w:p>
          <w:p w14:paraId="29AE9737" w14:textId="74B4D48A" w:rsidR="00782357" w:rsidRDefault="00782357" w:rsidP="007362CF">
            <w:pPr>
              <w:spacing w:after="120"/>
            </w:pPr>
            <w:hyperlink r:id="rId185" w:history="1">
              <w:r w:rsidRPr="00782357">
                <w:rPr>
                  <w:rStyle w:val="Hyperlink"/>
                </w:rPr>
                <w:t>Tandem AB</w:t>
              </w:r>
            </w:hyperlink>
          </w:p>
          <w:p w14:paraId="696A614A" w14:textId="1B5AA6D8" w:rsidR="004F352B" w:rsidRDefault="004F352B" w:rsidP="007362CF">
            <w:pPr>
              <w:spacing w:after="120"/>
            </w:pPr>
            <w:hyperlink r:id="rId186" w:history="1">
              <w:proofErr w:type="spellStart"/>
              <w:r w:rsidRPr="00884A2D">
                <w:rPr>
                  <w:rStyle w:val="Hyperlink"/>
                </w:rPr>
                <w:t>AccuRx</w:t>
              </w:r>
              <w:proofErr w:type="spellEnd"/>
              <w:r w:rsidR="00884A2D" w:rsidRPr="00884A2D">
                <w:rPr>
                  <w:rStyle w:val="Hyperlink"/>
                </w:rPr>
                <w:t xml:space="preserve"> Scribe</w:t>
              </w:r>
            </w:hyperlink>
          </w:p>
          <w:p w14:paraId="06512F34" w14:textId="33EDC437" w:rsidR="00884A2D" w:rsidRDefault="00884A2D" w:rsidP="007362CF">
            <w:pPr>
              <w:spacing w:after="120"/>
              <w:rPr>
                <w:rStyle w:val="Hyperlink"/>
              </w:rPr>
            </w:pPr>
            <w:hyperlink r:id="rId187" w:history="1">
              <w:r w:rsidRPr="000F768F">
                <w:rPr>
                  <w:rStyle w:val="Hyperlink"/>
                </w:rPr>
                <w:t>X-On Surgery Intellect</w:t>
              </w:r>
            </w:hyperlink>
          </w:p>
          <w:p w14:paraId="5679BDB1" w14:textId="77777777" w:rsidR="00D75BF1" w:rsidRPr="00A73003" w:rsidRDefault="00D75BF1" w:rsidP="007362CF">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88"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 xml:space="preserve">Electronic patient records must not be </w:t>
            </w:r>
            <w:r w:rsidRPr="00A73003">
              <w:rPr>
                <w:lang w:eastAsia="en-GB"/>
              </w:rPr>
              <w:lastRenderedPageBreak/>
              <w:t>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lastRenderedPageBreak/>
              <w:t>Data Protection Officer Services</w:t>
            </w:r>
          </w:p>
          <w:p w14:paraId="62F43779" w14:textId="43862656" w:rsidR="00C42C48" w:rsidRPr="00DC098C" w:rsidRDefault="00C42C48" w:rsidP="00C42C48">
            <w:pPr>
              <w:spacing w:after="120"/>
              <w:rPr>
                <w:b/>
                <w:bCs/>
              </w:rPr>
            </w:pPr>
            <w:hyperlink r:id="rId189"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90" w:history="1">
              <w:r w:rsidRPr="00A73003">
                <w:rPr>
                  <w:rStyle w:val="Hyperlink"/>
                  <w:rFonts w:eastAsia="Calibri" w:cs="Times New Roman"/>
                </w:rPr>
                <w:t>Records Management Codes 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0D101DC6" w14:textId="77777777" w:rsidR="00C42C48" w:rsidRDefault="00C42C48" w:rsidP="00C42C48">
            <w:pPr>
              <w:spacing w:after="120"/>
            </w:pPr>
          </w:p>
          <w:p w14:paraId="73E9AF3F" w14:textId="77777777" w:rsidR="00C42C48" w:rsidRDefault="00C42C48" w:rsidP="00C42C48">
            <w:pPr>
              <w:spacing w:after="120"/>
            </w:pPr>
            <w:r>
              <w:lastRenderedPageBreak/>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lastRenderedPageBreak/>
              <w:t xml:space="preserve">The practice uses </w:t>
            </w:r>
            <w:r>
              <w:rPr>
                <w:rFonts w:cs="Arial"/>
              </w:rPr>
              <w:t>the listed processor(s) as a service for contacting patients to contacting patients to arrange call / recall for routine tests. Some providers also provide assistance in translation to patients, and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1"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lastRenderedPageBreak/>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C42C48" w:rsidRPr="00A73003" w:rsidRDefault="00C42C48" w:rsidP="00C42C48">
            <w:pPr>
              <w:spacing w:after="120"/>
              <w:rPr>
                <w:rFonts w:cs="Arial"/>
              </w:rPr>
            </w:pPr>
            <w:r w:rsidRPr="00A73003">
              <w:rPr>
                <w:rFonts w:cs="Arial"/>
              </w:rPr>
              <w:lastRenderedPageBreak/>
              <w:t xml:space="preserve">The practice uses Microsoft Office 365 supplied by NHS </w:t>
            </w:r>
            <w:r>
              <w:rPr>
                <w:rFonts w:cs="Arial"/>
              </w:rPr>
              <w:t xml:space="preserve">England </w:t>
            </w:r>
            <w:r w:rsidRPr="00A73003">
              <w:rPr>
                <w:rFonts w:cs="Arial"/>
              </w:rPr>
              <w:t xml:space="preserve">for internal information management. </w:t>
            </w:r>
            <w:r w:rsidRPr="00A73003">
              <w:rPr>
                <w:rFonts w:cs="Arial"/>
              </w:rPr>
              <w:lastRenderedPageBreak/>
              <w:t xml:space="preserve">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92"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relationship and the contracting </w:t>
            </w:r>
            <w:r w:rsidRPr="00A73003">
              <w:rPr>
                <w:rFonts w:eastAsia="Calibri" w:cs="Times New Roman"/>
              </w:rPr>
              <w:lastRenderedPageBreak/>
              <w:t>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lastRenderedPageBreak/>
              <w:t xml:space="preserve">CCTV and security monitoring </w:t>
            </w:r>
          </w:p>
          <w:p w14:paraId="5CC0343F" w14:textId="07735575" w:rsidR="00C42C48" w:rsidRPr="00BE52CF" w:rsidRDefault="00C42C48" w:rsidP="00C42C48">
            <w:pPr>
              <w:spacing w:after="120"/>
              <w:rPr>
                <w:b/>
                <w:bCs/>
              </w:rPr>
            </w:pP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93"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94"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95"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This data can includes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6" w:history="1">
              <w:r w:rsidRPr="00A73003">
                <w:rPr>
                  <w:rStyle w:val="Hyperlink"/>
                  <w:rFonts w:eastAsia="Calibri" w:cs="Times New Roman"/>
                </w:rPr>
                <w:t>Records Management Codes of Practice for Health and Social Care</w:t>
              </w:r>
            </w:hyperlink>
          </w:p>
          <w:p w14:paraId="4C7B029D" w14:textId="1305DD2C" w:rsidR="00C42C48" w:rsidRPr="00A73003" w:rsidRDefault="00C42C48" w:rsidP="00C42C48">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w:t>
            </w:r>
            <w:r w:rsidRPr="00A73003">
              <w:rPr>
                <w:lang w:eastAsia="en-GB"/>
              </w:rPr>
              <w:lastRenderedPageBreak/>
              <w:t xml:space="preserve">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lastRenderedPageBreak/>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 xml:space="preserve">Huma additionally use anonymous, aggregated data from the app to improve their products and for </w:t>
            </w:r>
            <w:r>
              <w:rPr>
                <w:rFonts w:eastAsia="Calibri" w:cs="Times New Roman"/>
                <w:bCs/>
              </w:rPr>
              <w:lastRenderedPageBreak/>
              <w:t>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197"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proofErr w:type="spellStart"/>
            <w:r w:rsidRPr="00A73003">
              <w:lastRenderedPageBreak/>
              <w:t>NHSMail</w:t>
            </w:r>
            <w:proofErr w:type="spellEnd"/>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 xml:space="preserve">E (Transformation Directorate, </w:t>
            </w:r>
            <w:r>
              <w:rPr>
                <w:rFonts w:cs="Arial"/>
              </w:rPr>
              <w:lastRenderedPageBreak/>
              <w:t>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98"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lastRenderedPageBreak/>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99"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EF5003C" w14:textId="0A508A98" w:rsidR="00C42C48" w:rsidRPr="00A73003" w:rsidRDefault="00C42C48" w:rsidP="00C42C48">
            <w:pPr>
              <w:spacing w:after="120"/>
              <w:rPr>
                <w:b/>
                <w:bCs/>
              </w:rPr>
            </w:pPr>
            <w:r w:rsidRPr="00A73003">
              <w:rPr>
                <w:b/>
                <w:bCs/>
              </w:rPr>
              <w:lastRenderedPageBreak/>
              <w:t>North Central London Integrated Care Board</w:t>
            </w:r>
          </w:p>
          <w:p w14:paraId="7CA1DCBD" w14:textId="0A610D4A" w:rsidR="00C42C48" w:rsidRPr="00A73003" w:rsidRDefault="00C42C48" w:rsidP="00C42C48">
            <w:pPr>
              <w:spacing w:after="120"/>
              <w:rPr>
                <w:b/>
              </w:rPr>
            </w:pPr>
            <w:r w:rsidRPr="00A73003">
              <w:t>(formerly North Central London CCG)</w:t>
            </w:r>
          </w:p>
          <w:p w14:paraId="4816E3ED" w14:textId="77777777" w:rsidR="00C42C48" w:rsidRPr="00A73003" w:rsidRDefault="00C42C48" w:rsidP="00C42C48">
            <w:pPr>
              <w:spacing w:after="120"/>
            </w:pPr>
          </w:p>
        </w:tc>
        <w:tc>
          <w:tcPr>
            <w:tcW w:w="4973" w:type="dxa"/>
          </w:tcPr>
          <w:p w14:paraId="3132C4C1" w14:textId="4F98C9B6" w:rsidR="00C42C48" w:rsidRPr="00A73003" w:rsidRDefault="00C42C48" w:rsidP="00C42C48">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Pr>
                <w:rStyle w:val="Hyperlink"/>
                <w:rFonts w:eastAsia="Calibri" w:cs="Times New Roman"/>
                <w:color w:val="auto"/>
                <w:u w:val="none"/>
              </w:rPr>
              <w:t xml:space="preserve">and secondary use </w:t>
            </w:r>
            <w:r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C42C48" w:rsidRPr="00A73003" w:rsidRDefault="00C42C48" w:rsidP="00C42C48">
            <w:pPr>
              <w:spacing w:after="120"/>
              <w:rPr>
                <w:rFonts w:cs="Arial"/>
              </w:rPr>
            </w:pPr>
          </w:p>
          <w:p w14:paraId="3CCAFEEF" w14:textId="77777777"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0"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201"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202"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203"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C42C48" w:rsidRDefault="00C42C48" w:rsidP="00C42C48">
            <w:pPr>
              <w:spacing w:after="120"/>
              <w:rPr>
                <w:rFonts w:ascii="Calibri" w:hAnsi="Calibri" w:cs="Helvetica"/>
                <w:color w:val="000000" w:themeColor="text1"/>
              </w:rPr>
            </w:pPr>
          </w:p>
          <w:p w14:paraId="31DCC77E" w14:textId="1DE1829E" w:rsidR="00C42C48" w:rsidRPr="00A73003" w:rsidRDefault="00C42C48" w:rsidP="00C42C48">
            <w:pPr>
              <w:spacing w:after="120"/>
              <w:rPr>
                <w:rFonts w:cs="Arial"/>
                <w:color w:val="2F2F2F"/>
              </w:rPr>
            </w:pPr>
            <w:proofErr w:type="spellStart"/>
            <w:r>
              <w:rPr>
                <w:rFonts w:ascii="Calibri" w:hAnsi="Calibri" w:cs="Helvetica"/>
                <w:color w:val="000000" w:themeColor="text1"/>
              </w:rPr>
              <w:t>Docman</w:t>
            </w:r>
            <w:proofErr w:type="spellEnd"/>
            <w:r>
              <w:rPr>
                <w:rFonts w:ascii="Calibri" w:hAnsi="Calibri" w:cs="Helvetica"/>
                <w:color w:val="000000" w:themeColor="text1"/>
              </w:rPr>
              <w:t xml:space="preserve"> also includes </w:t>
            </w:r>
            <w:hyperlink r:id="rId204"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A human review of all outputs is required before data is finalised in your medical record.</w:t>
            </w:r>
          </w:p>
          <w:p w14:paraId="24CE58EF" w14:textId="6583D0FB" w:rsidR="00C42C48" w:rsidRPr="00A73003" w:rsidRDefault="00C42C48" w:rsidP="00C42C48">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05"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06" w:history="1">
              <w:proofErr w:type="spellStart"/>
              <w:r w:rsidRPr="00CB3904">
                <w:rPr>
                  <w:rStyle w:val="Hyperlink"/>
                  <w:rFonts w:ascii="Calibri" w:hAnsi="Calibri"/>
                  <w:b/>
                </w:rPr>
                <w:t>Docmail</w:t>
              </w:r>
              <w:proofErr w:type="spellEnd"/>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207"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08"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lastRenderedPageBreak/>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09" w:history="1">
              <w:proofErr w:type="spellStart"/>
              <w:r w:rsidRPr="00A73003">
                <w:rPr>
                  <w:rStyle w:val="Hyperlink"/>
                  <w:rFonts w:ascii="Calibri" w:hAnsi="Calibri"/>
                  <w:b/>
                </w:rPr>
                <w:t>iPlato</w:t>
              </w:r>
              <w:proofErr w:type="spellEnd"/>
            </w:hyperlink>
          </w:p>
        </w:tc>
        <w:tc>
          <w:tcPr>
            <w:tcW w:w="4973" w:type="dxa"/>
          </w:tcPr>
          <w:p w14:paraId="4BD7B2EF" w14:textId="5FE4962C" w:rsidR="00C42C48" w:rsidRPr="00A73003" w:rsidRDefault="00C42C48" w:rsidP="00C42C48">
            <w:pPr>
              <w:spacing w:after="120"/>
              <w:rPr>
                <w:rFonts w:cs="Arial"/>
              </w:rPr>
            </w:pPr>
            <w:hyperlink r:id="rId210"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t xml:space="preserve">All personal health records held in the Practice EMIS system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11"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12"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QMS database are kept for the duration specified in the </w:t>
            </w:r>
            <w:hyperlink r:id="rId213"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6" w:name="UCP"/>
            <w:r w:rsidRPr="0070529F">
              <w:rPr>
                <w:b/>
                <w:bCs/>
              </w:rPr>
              <w:lastRenderedPageBreak/>
              <w:t xml:space="preserve">Better Ltd </w:t>
            </w:r>
            <w:r>
              <w:rPr>
                <w:b/>
                <w:bCs/>
              </w:rPr>
              <w:t>Universal</w:t>
            </w:r>
            <w:r w:rsidRPr="0070529F">
              <w:rPr>
                <w:b/>
                <w:bCs/>
              </w:rPr>
              <w:t xml:space="preserve"> Care Plan</w:t>
            </w:r>
            <w:bookmarkEnd w:id="66"/>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lastRenderedPageBreak/>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14"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w:t>
            </w:r>
            <w:r w:rsidRPr="00A73003">
              <w:rPr>
                <w:rFonts w:eastAsia="Calibri" w:cs="Times New Roman"/>
                <w:bCs/>
              </w:rPr>
              <w:lastRenderedPageBreak/>
              <w:t xml:space="preserve">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w:t>
            </w:r>
            <w:r w:rsidRPr="00A73003">
              <w:rPr>
                <w:rFonts w:eastAsia="Calibri" w:cs="Times New Roman"/>
              </w:rPr>
              <w:lastRenderedPageBreak/>
              <w:t xml:space="preserve">the </w:t>
            </w:r>
            <w:hyperlink r:id="rId215"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16"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r>
              <w:rPr>
                <w:rFonts w:eastAsia="Calibri" w:cs="Times New Roman"/>
                <w:bCs/>
              </w:rPr>
              <w:t>ScriptSwitch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17"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lastRenderedPageBreak/>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18"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219"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3F85073F" w:rsidR="00C42C48" w:rsidRPr="00A73003" w:rsidRDefault="00C42C48" w:rsidP="00C42C48">
            <w:pPr>
              <w:rPr>
                <w:color w:val="FF0000"/>
              </w:rPr>
            </w:pPr>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w:t>
            </w:r>
            <w:r w:rsidRPr="00A73003">
              <w:lastRenderedPageBreak/>
              <w:t xml:space="preserve">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20"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7FED0755" w14:textId="77777777" w:rsidR="004C04FC" w:rsidRDefault="004C04FC" w:rsidP="00C42C48">
            <w:pPr>
              <w:rPr>
                <w:b/>
                <w:color w:val="FF0000"/>
              </w:rPr>
            </w:pPr>
          </w:p>
          <w:p w14:paraId="6FDC66DB" w14:textId="7E98E61E" w:rsidR="004C04FC" w:rsidRPr="004C04FC" w:rsidRDefault="00C42C48" w:rsidP="00C42C48">
            <w:pPr>
              <w:rPr>
                <w:rFonts w:cs="Arial"/>
                <w:bCs/>
              </w:rPr>
            </w:pPr>
            <w:r w:rsidRPr="004C04FC">
              <w:rPr>
                <w:rFonts w:cs="Arial"/>
                <w:bCs/>
              </w:rPr>
              <w:t>EMIS Recruit</w:t>
            </w:r>
          </w:p>
          <w:p w14:paraId="6B31AF6A" w14:textId="77777777" w:rsidR="004C04FC" w:rsidRPr="004C04FC" w:rsidRDefault="004C04FC" w:rsidP="00C42C48">
            <w:pPr>
              <w:rPr>
                <w:rFonts w:cs="Arial"/>
                <w:bCs/>
              </w:rPr>
            </w:pPr>
          </w:p>
          <w:p w14:paraId="4AA97F54" w14:textId="4AC10D8D" w:rsidR="00C42C48" w:rsidRPr="004C04FC" w:rsidRDefault="00C42C48" w:rsidP="00C42C48">
            <w:pPr>
              <w:rPr>
                <w:bCs/>
              </w:rPr>
            </w:pPr>
            <w:proofErr w:type="spellStart"/>
            <w:r w:rsidRPr="004C04FC">
              <w:rPr>
                <w:rFonts w:cs="Arial"/>
                <w:bCs/>
              </w:rPr>
              <w:t>AccuRx</w:t>
            </w:r>
            <w:proofErr w:type="spellEnd"/>
            <w:r w:rsidRPr="004C04FC">
              <w:rPr>
                <w:rFonts w:cs="Arial"/>
                <w:bCs/>
              </w:rPr>
              <w:t xml:space="preserve"> Research</w:t>
            </w:r>
          </w:p>
          <w:p w14:paraId="6386A4BC" w14:textId="77777777" w:rsidR="00C42C48" w:rsidRPr="00A73003" w:rsidRDefault="00C42C48" w:rsidP="00C42C48">
            <w:pPr>
              <w:rPr>
                <w:color w:val="FF0000"/>
              </w:rPr>
            </w:pP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lastRenderedPageBreak/>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21" w:history="1">
              <w:r w:rsidRPr="00A73003">
                <w:rPr>
                  <w:rStyle w:val="Hyperlink"/>
                </w:rPr>
                <w:t>Section 251 NHS Act 2006</w:t>
              </w:r>
            </w:hyperlink>
            <w:r w:rsidRPr="00A73003">
              <w:rPr>
                <w:color w:val="000000"/>
                <w:lang w:eastAsia="en-GB"/>
              </w:rPr>
              <w:t xml:space="preserve"> / </w:t>
            </w:r>
            <w:hyperlink r:id="rId222"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23"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Pr="00A73003" w:rsidRDefault="00C42C48" w:rsidP="00C42C48">
            <w:r w:rsidRPr="00A73003">
              <w:lastRenderedPageBreak/>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C42C48" w:rsidRPr="00A73003" w:rsidRDefault="00C42C48"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24"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0A7873B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C42C48" w:rsidRPr="00A73003" w:rsidRDefault="00C42C48" w:rsidP="00C42C48">
            <w:pPr>
              <w:rPr>
                <w:color w:val="333333"/>
              </w:rPr>
            </w:pPr>
          </w:p>
        </w:tc>
      </w:tr>
      <w:tr w:rsidR="00C42C48" w:rsidRPr="00A73003" w14:paraId="044CAF83" w14:textId="77777777" w:rsidTr="00A05B59">
        <w:tc>
          <w:tcPr>
            <w:tcW w:w="2552" w:type="dxa"/>
          </w:tcPr>
          <w:p w14:paraId="4C8658F6" w14:textId="76B09F59" w:rsidR="00C42C48" w:rsidRPr="00A950D5" w:rsidRDefault="00C42C48" w:rsidP="00C42C48">
            <w:pPr>
              <w:rPr>
                <w:bCs/>
                <w:color w:val="FF0000"/>
              </w:rPr>
            </w:pPr>
            <w:r w:rsidRPr="00A950D5">
              <w:rPr>
                <w:bCs/>
                <w:lang w:eastAsia="en-GB"/>
              </w:rPr>
              <w:lastRenderedPageBreak/>
              <w:t>Iron Mountain</w:t>
            </w:r>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77777777" w:rsidR="00C42C48" w:rsidRPr="00A73003" w:rsidRDefault="00C42C48" w:rsidP="00923BE1">
            <w:pPr>
              <w:rPr>
                <w:color w:val="FF0000"/>
              </w:rPr>
            </w:pPr>
          </w:p>
        </w:tc>
        <w:tc>
          <w:tcPr>
            <w:tcW w:w="4973" w:type="dxa"/>
          </w:tcPr>
          <w:p w14:paraId="0E7E6BCE" w14:textId="77777777" w:rsidR="00C42C48" w:rsidRPr="00A73003" w:rsidRDefault="00C42C48" w:rsidP="00923BE1">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2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1BE9D47" w14:textId="6553442C" w:rsidR="00C42C48" w:rsidRPr="0092208C" w:rsidRDefault="0092208C" w:rsidP="00C42C48">
            <w:pPr>
              <w:rPr>
                <w:bCs/>
                <w:color w:val="FF0000"/>
              </w:rPr>
            </w:pPr>
            <w:r w:rsidRPr="0092208C">
              <w:rPr>
                <w:rFonts w:cs="Arial"/>
                <w:bCs/>
              </w:rPr>
              <w:lastRenderedPageBreak/>
              <w:t>Medic accountants</w:t>
            </w:r>
          </w:p>
        </w:tc>
        <w:tc>
          <w:tcPr>
            <w:tcW w:w="4973" w:type="dxa"/>
          </w:tcPr>
          <w:p w14:paraId="4F816A27" w14:textId="1FE253D9" w:rsidR="00C42C48" w:rsidRPr="00A73003" w:rsidRDefault="00C42C48" w:rsidP="00C42C48">
            <w:pPr>
              <w:rPr>
                <w:rFonts w:cs="Helvetica"/>
              </w:rPr>
            </w:pPr>
            <w:r>
              <w:rPr>
                <w:rFonts w:cs="Helvetica"/>
              </w:rPr>
              <w:t xml:space="preserve">The Payroll supplier, </w:t>
            </w:r>
            <w:r w:rsidR="008B251E" w:rsidRPr="008B251E">
              <w:rPr>
                <w:rFonts w:cs="Helvetica"/>
              </w:rPr>
              <w:t>Medic accountants</w:t>
            </w:r>
            <w:r w:rsidRPr="008B251E">
              <w:t xml:space="preserve"> </w:t>
            </w:r>
            <w:r w:rsidRPr="008B251E">
              <w:rPr>
                <w:rFonts w:cs="Helvetica"/>
              </w:rPr>
              <w:t xml:space="preserve"> </w:t>
            </w:r>
            <w:r w:rsidRPr="00A73003">
              <w:rPr>
                <w:rFonts w:cs="Helvetica"/>
              </w:rPr>
              <w:t xml:space="preserve">provides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7"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28"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48B764A1" w:rsidR="00C42C48" w:rsidRPr="00A73003" w:rsidRDefault="00C42C48" w:rsidP="00C42C48">
            <w:pPr>
              <w:rPr>
                <w:b/>
                <w:color w:val="FF0000"/>
              </w:rPr>
            </w:pPr>
          </w:p>
        </w:tc>
        <w:tc>
          <w:tcPr>
            <w:tcW w:w="4973" w:type="dxa"/>
          </w:tcPr>
          <w:p w14:paraId="5996EB77" w14:textId="39E360A3" w:rsidR="00C42C48" w:rsidRPr="00A73003" w:rsidRDefault="00C42C48" w:rsidP="00C42C48">
            <w:pPr>
              <w:spacing w:after="120"/>
              <w:rPr>
                <w:rFonts w:cs="Helvetica"/>
              </w:rPr>
            </w:pPr>
            <w:r w:rsidRPr="00A73003">
              <w:rPr>
                <w:rFonts w:cs="Helvetica"/>
              </w:rPr>
              <w:t xml:space="preserve">The </w:t>
            </w:r>
            <w:r w:rsidR="00A04DB9" w:rsidRPr="00A04DB9">
              <w:rPr>
                <w:rFonts w:cs="Helvetica"/>
              </w:rPr>
              <w:t>Surgery Connect</w:t>
            </w:r>
            <w:r w:rsidRPr="00A04DB9">
              <w:t xml:space="preserve"> </w:t>
            </w:r>
            <w:r w:rsidRPr="00A04DB9">
              <w:rPr>
                <w:rFonts w:cs="Helvetica"/>
              </w:rPr>
              <w:t xml:space="preserve"> </w:t>
            </w:r>
            <w:r w:rsidRPr="00A73003">
              <w:rPr>
                <w:rFonts w:cs="Helvetica"/>
              </w:rPr>
              <w:t>provides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9"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5EAF5BEC" w:rsidR="00C42C48" w:rsidRPr="00ED1D87" w:rsidRDefault="00ED1D87" w:rsidP="00C42C48">
            <w:pPr>
              <w:rPr>
                <w:b/>
              </w:rPr>
            </w:pPr>
            <w:r w:rsidRPr="00ED1D87">
              <w:rPr>
                <w:rFonts w:cs="Arial"/>
                <w:b/>
              </w:rPr>
              <w:lastRenderedPageBreak/>
              <w:t>Silicon Practice</w:t>
            </w:r>
          </w:p>
        </w:tc>
        <w:tc>
          <w:tcPr>
            <w:tcW w:w="4973" w:type="dxa"/>
          </w:tcPr>
          <w:p w14:paraId="44E5789A" w14:textId="76EC77D7" w:rsidR="00C42C48" w:rsidRPr="00ED1D87" w:rsidRDefault="00C42C48" w:rsidP="00C42C48">
            <w:pPr>
              <w:spacing w:after="120"/>
              <w:rPr>
                <w:rFonts w:cs="Helvetica"/>
              </w:rPr>
            </w:pPr>
            <w:r w:rsidRPr="00ED1D87">
              <w:rPr>
                <w:rFonts w:cs="Helvetica"/>
              </w:rPr>
              <w:t xml:space="preserve">The </w:t>
            </w:r>
            <w:r w:rsidR="00ED1D87" w:rsidRPr="00ED1D87">
              <w:rPr>
                <w:rFonts w:cs="Helvetica"/>
              </w:rPr>
              <w:t>Silicon Practice</w:t>
            </w:r>
            <w:r w:rsidRPr="00ED1D87">
              <w:t xml:space="preserve"> </w:t>
            </w:r>
            <w:r w:rsidRPr="00ED1D87">
              <w:rPr>
                <w:rFonts w:cs="Helvetica"/>
              </w:rPr>
              <w:t xml:space="preserve"> provides practices with a software solution to provide a website, including online patient interactions the purposes of care delivery.</w:t>
            </w:r>
          </w:p>
          <w:p w14:paraId="32507CF2" w14:textId="77777777" w:rsidR="00C42C48" w:rsidRPr="00ED1D87" w:rsidRDefault="00C42C48" w:rsidP="00C42C48">
            <w:pPr>
              <w:rPr>
                <w:rFonts w:cs="Helvetica"/>
              </w:rPr>
            </w:pPr>
            <w:r w:rsidRPr="00ED1D87">
              <w:rPr>
                <w:rFonts w:cs="Helvetica"/>
              </w:rPr>
              <w:t>The Practice ensures that personal data it collects in this way is only used for the purposes of delivery of service, fact checking and quality assurance.</w:t>
            </w:r>
          </w:p>
          <w:p w14:paraId="54D610F3" w14:textId="77777777" w:rsidR="00C42C48" w:rsidRPr="00ED1D87" w:rsidRDefault="00C42C48" w:rsidP="00C42C48">
            <w:pPr>
              <w:rPr>
                <w:rFonts w:cs="Helvetica"/>
              </w:rPr>
            </w:pPr>
          </w:p>
          <w:p w14:paraId="33552D98" w14:textId="77777777" w:rsidR="00C42C48" w:rsidRPr="00ED1D87"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0"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lastRenderedPageBreak/>
              <w:t>Consultant Connect</w:t>
            </w:r>
          </w:p>
          <w:p w14:paraId="123720F2" w14:textId="6C844FBA"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31"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32"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3"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54CB24B6" w14:textId="77777777" w:rsidTr="00CE416C">
        <w:trPr>
          <w:trHeight w:val="338"/>
        </w:trPr>
        <w:tc>
          <w:tcPr>
            <w:tcW w:w="2552" w:type="dxa"/>
          </w:tcPr>
          <w:p w14:paraId="2F1B768F" w14:textId="6EFBD459" w:rsidR="00C42C48" w:rsidRPr="00771676" w:rsidRDefault="00C42C48" w:rsidP="00C42C48">
            <w:pPr>
              <w:rPr>
                <w:bCs/>
              </w:rPr>
            </w:pPr>
            <w:r w:rsidRPr="00771676">
              <w:rPr>
                <w:bCs/>
              </w:rPr>
              <w:lastRenderedPageBreak/>
              <w:t>WHZAN</w:t>
            </w:r>
          </w:p>
          <w:p w14:paraId="0D6763BC" w14:textId="677369D9" w:rsidR="00C42C48" w:rsidRPr="00A73003" w:rsidRDefault="00C42C48" w:rsidP="00C42C48">
            <w:pPr>
              <w:rPr>
                <w:rFonts w:cs="Arial"/>
                <w:b/>
                <w:color w:val="FF0000"/>
              </w:rPr>
            </w:pPr>
          </w:p>
        </w:tc>
        <w:tc>
          <w:tcPr>
            <w:tcW w:w="4973" w:type="dxa"/>
          </w:tcPr>
          <w:p w14:paraId="5269EB27" w14:textId="066E0264" w:rsidR="00C42C48" w:rsidRPr="00A73003" w:rsidRDefault="00C42C48" w:rsidP="00C42C48">
            <w:pPr>
              <w:spacing w:after="120"/>
              <w:rPr>
                <w:rFonts w:cs="Helvetica"/>
              </w:rPr>
            </w:pPr>
            <w:hyperlink r:id="rId234" w:history="1">
              <w:r w:rsidRPr="00A73003">
                <w:rPr>
                  <w:rStyle w:val="Hyperlink"/>
                </w:rPr>
                <w:t>WHZAN</w:t>
              </w:r>
            </w:hyperlink>
            <w:r w:rsidRPr="00A73003">
              <w:rPr>
                <w:color w:val="0D0D0D" w:themeColor="text1" w:themeTint="F2"/>
              </w:rPr>
              <w:t xml:space="preserve"> provides care homes with monitoring devices to help perform medical checks. These devices can share data directly with the Practice and we can respond to the medical tests via the system, this providing better integrated care for care home residents.</w:t>
            </w:r>
          </w:p>
        </w:tc>
        <w:tc>
          <w:tcPr>
            <w:tcW w:w="2114" w:type="dxa"/>
          </w:tcPr>
          <w:p w14:paraId="446F186D" w14:textId="68087697"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w:t>
            </w:r>
            <w:r>
              <w:rPr>
                <w:rFonts w:eastAsia="Calibri" w:cs="Times New Roman"/>
              </w:rPr>
              <w:t>WHZAN</w:t>
            </w:r>
            <w:r w:rsidRPr="00A73003">
              <w:rPr>
                <w:rFonts w:eastAsia="Calibri" w:cs="Times New Roman"/>
              </w:rPr>
              <w:t xml:space="preserve"> system are be kept for the duration specified in the </w:t>
            </w:r>
            <w:hyperlink r:id="rId235" w:history="1">
              <w:r w:rsidRPr="00A73003">
                <w:rPr>
                  <w:rStyle w:val="Hyperlink"/>
                  <w:rFonts w:eastAsia="Calibri" w:cs="Times New Roman"/>
                </w:rPr>
                <w:t>Records Management Codes of Practice for Health and Social Care</w:t>
              </w:r>
            </w:hyperlink>
          </w:p>
        </w:tc>
        <w:tc>
          <w:tcPr>
            <w:tcW w:w="1985" w:type="dxa"/>
          </w:tcPr>
          <w:p w14:paraId="49CDCB2A" w14:textId="79CC1E79" w:rsidR="00C42C48" w:rsidRPr="00A73003" w:rsidRDefault="00C42C48" w:rsidP="00C42C48">
            <w:pPr>
              <w:spacing w:after="120"/>
              <w:rPr>
                <w:rFonts w:cstheme="minorHAnsi"/>
              </w:rPr>
            </w:pPr>
          </w:p>
          <w:p w14:paraId="76F7E39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508DE98" w14:textId="68BFE68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4FC1C6B"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6DAF80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96934F9"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2222F9"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A4A79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3BE0C5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CED5B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CAC096"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54B238B" w14:textId="301D5281"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3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4E9F584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20B3C6A" w14:textId="77777777" w:rsidR="00C42C48" w:rsidRPr="00A73003" w:rsidRDefault="00C42C48" w:rsidP="00C42C48">
            <w:pPr>
              <w:rPr>
                <w:rFonts w:ascii="Times New Roman" w:hAnsi="Times New Roman"/>
                <w:color w:val="000000"/>
                <w:sz w:val="24"/>
                <w:szCs w:val="24"/>
                <w:lang w:eastAsia="en-GB"/>
              </w:rPr>
            </w:pPr>
          </w:p>
          <w:p w14:paraId="7050549E" w14:textId="7F64326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7408639C" w14:textId="77777777" w:rsidTr="00CE416C">
        <w:trPr>
          <w:trHeight w:val="338"/>
        </w:trPr>
        <w:tc>
          <w:tcPr>
            <w:tcW w:w="2552" w:type="dxa"/>
          </w:tcPr>
          <w:p w14:paraId="7FD51529" w14:textId="177B509F" w:rsidR="00C42C48" w:rsidRPr="00771676" w:rsidRDefault="00C42C48" w:rsidP="00C42C48">
            <w:pPr>
              <w:rPr>
                <w:rFonts w:cstheme="minorHAnsi"/>
                <w:shd w:val="clear" w:color="auto" w:fill="FFFFFF"/>
              </w:rPr>
            </w:pPr>
            <w:r w:rsidRPr="00771676">
              <w:rPr>
                <w:rFonts w:cstheme="minorHAnsi"/>
                <w:shd w:val="clear" w:color="auto" w:fill="FFFFFF"/>
              </w:rPr>
              <w:lastRenderedPageBreak/>
              <w:t xml:space="preserve"> </w:t>
            </w:r>
            <w:proofErr w:type="spellStart"/>
            <w:r w:rsidRPr="00771676">
              <w:rPr>
                <w:rFonts w:cstheme="minorHAnsi"/>
                <w:shd w:val="clear" w:color="auto" w:fill="FFFFFF"/>
              </w:rPr>
              <w:t>iGPR</w:t>
            </w:r>
            <w:proofErr w:type="spellEnd"/>
          </w:p>
          <w:p w14:paraId="2359F2EF" w14:textId="77777777" w:rsidR="00C42C48" w:rsidRPr="00A73003" w:rsidRDefault="00C42C48" w:rsidP="00C42C48">
            <w:pPr>
              <w:rPr>
                <w:rFonts w:cstheme="minorHAnsi"/>
                <w:b/>
                <w:bCs/>
                <w:color w:val="FF0000"/>
                <w:shd w:val="clear" w:color="auto" w:fill="FFFFFF"/>
              </w:rPr>
            </w:pPr>
          </w:p>
          <w:p w14:paraId="7A40C491" w14:textId="7BE2BBCB" w:rsidR="00C42C48" w:rsidRPr="00864698" w:rsidRDefault="00C42C48" w:rsidP="00C42C48">
            <w:pPr>
              <w:rPr>
                <w:color w:val="FF0000"/>
              </w:rPr>
            </w:pPr>
            <w:r w:rsidRPr="00864698">
              <w:rPr>
                <w:rFonts w:cstheme="minorHAnsi"/>
                <w:shd w:val="clear" w:color="auto" w:fill="FFFFFF"/>
              </w:rPr>
              <w:t>Medidata Exchange (</w:t>
            </w:r>
            <w:proofErr w:type="spellStart"/>
            <w:r w:rsidRPr="00864698">
              <w:rPr>
                <w:rFonts w:cstheme="minorHAnsi"/>
                <w:shd w:val="clear" w:color="auto" w:fill="FFFFFF"/>
              </w:rPr>
              <w:t>eMR</w:t>
            </w:r>
            <w:proofErr w:type="spellEnd"/>
            <w:r w:rsidRPr="00864698">
              <w:rPr>
                <w:rFonts w:cstheme="minorHAnsi"/>
                <w:shd w:val="clear" w:color="auto" w:fill="FFFFFF"/>
              </w:rPr>
              <w:t>/Medi2Data </w:t>
            </w:r>
            <w:r w:rsidRPr="00864698">
              <w:rPr>
                <w:rFonts w:cstheme="minorHAnsi"/>
              </w:rPr>
              <w:t>]</w:t>
            </w:r>
          </w:p>
        </w:tc>
        <w:tc>
          <w:tcPr>
            <w:tcW w:w="4973" w:type="dxa"/>
          </w:tcPr>
          <w:p w14:paraId="6BFCC6D1" w14:textId="77777777" w:rsidR="00C42C48" w:rsidRPr="00A73003" w:rsidRDefault="00C42C48" w:rsidP="00C42C48">
            <w:pPr>
              <w:spacing w:after="120"/>
            </w:pPr>
            <w:r w:rsidRPr="00A73003">
              <w:t>[Delete as needed]</w:t>
            </w:r>
          </w:p>
          <w:p w14:paraId="1FD2150F" w14:textId="38B0BAF5" w:rsidR="00C42C48" w:rsidRPr="00A73003" w:rsidRDefault="00C42C48" w:rsidP="00C42C48">
            <w:pPr>
              <w:spacing w:after="120"/>
            </w:pPr>
            <w:r w:rsidRPr="00A73003">
              <w:t>We use the [</w:t>
            </w:r>
            <w:proofErr w:type="spellStart"/>
            <w:r>
              <w:fldChar w:fldCharType="begin"/>
            </w:r>
            <w:r>
              <w:instrText>HYPERLINK "https://www.igpr.co.uk/"</w:instrText>
            </w:r>
            <w:r>
              <w:fldChar w:fldCharType="separate"/>
            </w:r>
            <w:r w:rsidRPr="00A73003">
              <w:rPr>
                <w:rStyle w:val="Hyperlink"/>
              </w:rPr>
              <w:t>iGPR</w:t>
            </w:r>
            <w:proofErr w:type="spellEnd"/>
            <w:r>
              <w:fldChar w:fldCharType="end"/>
            </w:r>
            <w:r w:rsidRPr="00A73003">
              <w:rPr>
                <w:rStyle w:val="Hyperlink"/>
                <w:color w:val="auto"/>
                <w:u w:val="none"/>
              </w:rPr>
              <w:t xml:space="preserve"> system provided by Niche Health</w:t>
            </w:r>
            <w:r w:rsidRPr="00A73003">
              <w:t xml:space="preserve"> | </w:t>
            </w:r>
            <w:hyperlink r:id="rId237" w:history="1">
              <w:r w:rsidRPr="00A73003">
                <w:rPr>
                  <w:rStyle w:val="Hyperlink"/>
                </w:rPr>
                <w:t>Medi2Data</w:t>
              </w:r>
            </w:hyperlink>
            <w:r w:rsidRPr="00A73003">
              <w:t xml:space="preserve"> system provided by Medidata Exchange ] for the purposes of providing you with medical reports and subject access request responses that are correctly </w:t>
            </w:r>
            <w:proofErr w:type="spellStart"/>
            <w:r w:rsidRPr="00A73003">
              <w:t>mananged</w:t>
            </w:r>
            <w:proofErr w:type="spellEnd"/>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39E2F18A"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w:t>
            </w:r>
            <w:r w:rsidR="00864698" w:rsidRPr="00864698">
              <w:rPr>
                <w:rFonts w:eastAsia="Calibri" w:cs="Times New Roman"/>
              </w:rPr>
              <w:t>IGPR</w:t>
            </w:r>
            <w:r w:rsidR="00864698">
              <w:rPr>
                <w:rFonts w:eastAsia="Calibri" w:cs="Times New Roman"/>
                <w:color w:val="FF0000"/>
              </w:rPr>
              <w:t xml:space="preserve"> </w:t>
            </w:r>
            <w:r w:rsidRPr="00A73003">
              <w:rPr>
                <w:rFonts w:eastAsia="Calibri" w:cs="Times New Roman"/>
              </w:rPr>
              <w:t xml:space="preserve">Sharing system are be kept for the duration specified in the </w:t>
            </w:r>
            <w:hyperlink r:id="rId238"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9"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40" w:history="1">
              <w:r w:rsidRPr="00A73003">
                <w:rPr>
                  <w:rStyle w:val="Hyperlink"/>
                  <w:lang w:eastAsia="en-GB"/>
                </w:rPr>
                <w:t>https://ico.org.uk</w:t>
              </w:r>
            </w:hyperlink>
            <w:r w:rsidRPr="00A73003">
              <w:rPr>
                <w:color w:val="000000"/>
                <w:lang w:eastAsia="en-GB"/>
              </w:rPr>
              <w:t xml:space="preserve">   </w:t>
            </w:r>
          </w:p>
        </w:tc>
      </w:tr>
      <w:tr w:rsidR="00C42C48" w:rsidRPr="00A73003" w14:paraId="7B78F4D4" w14:textId="77777777" w:rsidTr="00CE416C">
        <w:trPr>
          <w:trHeight w:val="338"/>
        </w:trPr>
        <w:tc>
          <w:tcPr>
            <w:tcW w:w="2552" w:type="dxa"/>
          </w:tcPr>
          <w:p w14:paraId="3EB6F55F" w14:textId="77777777" w:rsidR="00C42C48" w:rsidRDefault="00C42C48" w:rsidP="00C42C48">
            <w:pPr>
              <w:rPr>
                <w:b/>
                <w:color w:val="FF0000"/>
              </w:rPr>
            </w:pPr>
            <w:bookmarkStart w:id="67" w:name="_Hlk141103811"/>
          </w:p>
          <w:p w14:paraId="39958A90" w14:textId="68EA0462" w:rsidR="00C42C48" w:rsidRPr="00A73003" w:rsidRDefault="00C42C48" w:rsidP="00C42C48">
            <w:pPr>
              <w:rPr>
                <w:b/>
                <w:color w:val="FF0000"/>
              </w:rPr>
            </w:pPr>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 xml:space="preserve">Additionally, these channels are used occasionally by staff for reporting absence, urgent contacts with </w:t>
            </w:r>
            <w:r>
              <w:lastRenderedPageBreak/>
              <w:t>other staff, general work-related issues. The personal data here is that of our staff, not patients.</w:t>
            </w:r>
          </w:p>
          <w:p w14:paraId="2EA8AD98" w14:textId="77777777" w:rsidR="00C42C48" w:rsidRDefault="00C42C48" w:rsidP="00C42C48">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lastRenderedPageBreak/>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 xml:space="preserve">There is no processing of </w:t>
            </w:r>
            <w:r>
              <w:rPr>
                <w:rFonts w:cstheme="minorHAnsi"/>
              </w:rPr>
              <w:lastRenderedPageBreak/>
              <w:t>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7"/>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8" w:name="_The_Information_Commissioner"/>
      <w:bookmarkStart w:id="69" w:name="_Ref150247590"/>
      <w:bookmarkStart w:id="70" w:name="_Toc210737693"/>
      <w:bookmarkStart w:id="71" w:name="_Toc97641755"/>
      <w:bookmarkEnd w:id="68"/>
      <w:r>
        <w:rPr>
          <w:noProof/>
          <w:lang w:val="en-GB"/>
        </w:rPr>
        <w:t>The Information Commissioner</w:t>
      </w:r>
      <w:bookmarkEnd w:id="69"/>
      <w:bookmarkEnd w:id="70"/>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41"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2" w:name="_Toc210737694"/>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3" w:name="_Toc97641756"/>
      <w:bookmarkStart w:id="74" w:name="_Toc210737695"/>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5" w:name="_Toc97641757"/>
      <w:bookmarkStart w:id="76" w:name="_Toc210737696"/>
      <w:r w:rsidRPr="00A73003">
        <w:rPr>
          <w:noProof/>
          <w:lang w:val="en-GB"/>
        </w:rPr>
        <w:lastRenderedPageBreak/>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8" w:name="_Toc97641758"/>
      <w:bookmarkStart w:id="79" w:name="_Toc210737697"/>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42"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43"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0" w:name="_Toc97641759"/>
      <w:bookmarkStart w:id="81" w:name="_Toc210737698"/>
      <w:r w:rsidRPr="00A73003">
        <w:rPr>
          <w:rFonts w:cs="Times New Roman"/>
          <w:noProof/>
          <w:lang w:val="en-GB"/>
        </w:rPr>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44"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45"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2" w:name="_Toc97641760"/>
      <w:bookmarkStart w:id="83" w:name="_Toc210737699"/>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4" w:name="_Toc97641761"/>
      <w:bookmarkStart w:id="85" w:name="_Toc210737700"/>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6" w:name="_Toc97641762"/>
      <w:bookmarkStart w:id="87" w:name="_Toc210737701"/>
      <w:r w:rsidRPr="00C1514B">
        <w:rPr>
          <w:rFonts w:ascii="Calibri" w:eastAsia="Calibri" w:hAnsi="Calibri" w:cs="Calibri"/>
          <w:i/>
          <w:iCs/>
          <w:noProof/>
          <w:color w:val="auto"/>
          <w:sz w:val="24"/>
        </w:rPr>
        <w:t>What sort of information can I request?</w:t>
      </w:r>
      <w:bookmarkEnd w:id="86"/>
      <w:bookmarkEnd w:id="87"/>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8" w:name="_Toc97641763"/>
      <w:bookmarkStart w:id="89" w:name="_Toc210737702"/>
      <w:r w:rsidRPr="00C1514B">
        <w:rPr>
          <w:rFonts w:ascii="Calibri" w:eastAsia="Calibri" w:hAnsi="Calibri" w:cs="Calibri"/>
          <w:i/>
          <w:iCs/>
          <w:noProof/>
          <w:color w:val="auto"/>
          <w:sz w:val="24"/>
        </w:rPr>
        <w:t>How do I make a request for information?</w:t>
      </w:r>
      <w:bookmarkEnd w:id="88"/>
      <w:bookmarkEnd w:id="89"/>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285412A1"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1F062E" w:rsidRPr="001F062E">
        <w:rPr>
          <w:rFonts w:asciiTheme="minorHAnsi" w:hAnsiTheme="minorHAnsi"/>
          <w:noProof/>
          <w:color w:val="FF0000"/>
          <w:sz w:val="22"/>
          <w:szCs w:val="22"/>
        </w:rPr>
        <w:t>Evergreensurgery123@nhs.net</w:t>
      </w:r>
    </w:p>
    <w:p w14:paraId="0A35D675" w14:textId="22148049" w:rsidR="005E2C80" w:rsidRPr="00A73003" w:rsidRDefault="000A237B" w:rsidP="00C40CF7">
      <w:pPr>
        <w:pStyle w:val="NormalWeb"/>
        <w:spacing w:after="120"/>
        <w:ind w:left="1101" w:firstLine="339"/>
        <w:rPr>
          <w:rFonts w:eastAsia="Calibri" w:cstheme="minorHAnsi"/>
          <w:b/>
          <w:bCs/>
          <w:iCs/>
          <w:noProof/>
          <w:sz w:val="28"/>
          <w:szCs w:val="28"/>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1F062E" w:rsidRPr="001F062E">
        <w:rPr>
          <w:rFonts w:asciiTheme="minorHAnsi" w:hAnsiTheme="minorHAnsi" w:cs="Arial"/>
          <w:noProof/>
          <w:color w:val="FF0000"/>
          <w:sz w:val="22"/>
          <w:szCs w:val="22"/>
        </w:rPr>
        <w:t>Evergreen Surgery, Evergreen Primary Care Centre, 1 Smythe Close London N9 0TW</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210737703"/>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46"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47"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48"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3" w:name="_Toc210737704"/>
      <w:r>
        <w:rPr>
          <w:rFonts w:cstheme="minorHAnsi"/>
          <w:iCs/>
          <w:noProof/>
          <w:lang w:val="en-GB"/>
        </w:rPr>
        <w:lastRenderedPageBreak/>
        <w:t>Rights to object (“opt-outs”)</w:t>
      </w:r>
      <w:bookmarkEnd w:id="93"/>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49"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50"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F9D8413" w14:textId="77777777" w:rsidR="00990872" w:rsidRDefault="008361C5" w:rsidP="008361C5">
            <w:pPr>
              <w:rPr>
                <w:b w:val="0"/>
                <w:bCs w:val="0"/>
              </w:rPr>
            </w:pPr>
            <w:r>
              <w:lastRenderedPageBreak/>
              <w:t>North Central London Integrated Care System Secondary Data Use</w:t>
            </w:r>
          </w:p>
          <w:p w14:paraId="6D2A5B8A" w14:textId="77777777" w:rsidR="00881FC6" w:rsidRDefault="00881FC6" w:rsidP="008361C5">
            <w:pPr>
              <w:rPr>
                <w:b w:val="0"/>
                <w:bCs w:val="0"/>
              </w:rPr>
            </w:pPr>
          </w:p>
          <w:p w14:paraId="221B3B0B" w14:textId="6F110235" w:rsidR="00881FC6" w:rsidRPr="00990872" w:rsidRDefault="00881FC6" w:rsidP="008361C5">
            <w:pPr>
              <w:rPr>
                <w:b w:val="0"/>
                <w:bCs w:val="0"/>
              </w:rPr>
            </w:pPr>
            <w:r>
              <w:t xml:space="preserve">[Note this system is intended to be replaced with an all-London system </w:t>
            </w:r>
            <w:r w:rsidR="00A84F47">
              <w:t>which will also have an opt-out.]</w:t>
            </w: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51"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52"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53"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Note that to opt-out of GP connect record sharing you also have to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54"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55"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4" w:name="_Toc97641765"/>
      <w:bookmarkStart w:id="95" w:name="_Toc210737705"/>
      <w:r w:rsidRPr="00A73003">
        <w:rPr>
          <w:rFonts w:asciiTheme="minorHAnsi" w:hAnsiTheme="minorHAnsi" w:cstheme="minorHAnsi"/>
          <w:iCs/>
          <w:noProof/>
          <w:lang w:val="en-GB"/>
        </w:rPr>
        <w:t>Glossary of Terms</w:t>
      </w:r>
      <w:bookmarkEnd w:id="94"/>
      <w:bookmarkEnd w:id="95"/>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56" w:history="1">
        <w:hyperlink r:id="rId257"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885D" w14:textId="77777777" w:rsidR="009D5B82" w:rsidRDefault="009D5B82" w:rsidP="0065790D">
      <w:r>
        <w:separator/>
      </w:r>
    </w:p>
  </w:endnote>
  <w:endnote w:type="continuationSeparator" w:id="0">
    <w:p w14:paraId="5B98FA38" w14:textId="77777777" w:rsidR="009D5B82" w:rsidRDefault="009D5B82" w:rsidP="0065790D">
      <w:r>
        <w:continuationSeparator/>
      </w:r>
    </w:p>
  </w:endnote>
  <w:endnote w:type="continuationNotice" w:id="1">
    <w:p w14:paraId="7BA7C17E" w14:textId="77777777" w:rsidR="009D5B82" w:rsidRDefault="009D5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B53A" w14:textId="77777777" w:rsidR="009D5B82" w:rsidRDefault="009D5B82" w:rsidP="0065790D">
      <w:r>
        <w:separator/>
      </w:r>
    </w:p>
  </w:footnote>
  <w:footnote w:type="continuationSeparator" w:id="0">
    <w:p w14:paraId="653BF421" w14:textId="77777777" w:rsidR="009D5B82" w:rsidRDefault="009D5B82" w:rsidP="0065790D">
      <w:r>
        <w:continuationSeparator/>
      </w:r>
    </w:p>
  </w:footnote>
  <w:footnote w:type="continuationNotice" w:id="1">
    <w:p w14:paraId="6282AC96" w14:textId="77777777" w:rsidR="009D5B82" w:rsidRDefault="009D5B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131"/>
    <w:rsid w:val="00004C0B"/>
    <w:rsid w:val="00005CA5"/>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A5A"/>
    <w:rsid w:val="000F5B95"/>
    <w:rsid w:val="000F5B97"/>
    <w:rsid w:val="000F768F"/>
    <w:rsid w:val="000F7951"/>
    <w:rsid w:val="001002BD"/>
    <w:rsid w:val="00100C31"/>
    <w:rsid w:val="0010104B"/>
    <w:rsid w:val="001020F5"/>
    <w:rsid w:val="001023FC"/>
    <w:rsid w:val="001054C8"/>
    <w:rsid w:val="001054E3"/>
    <w:rsid w:val="00105731"/>
    <w:rsid w:val="00105F9B"/>
    <w:rsid w:val="00110E60"/>
    <w:rsid w:val="001114B1"/>
    <w:rsid w:val="001122B0"/>
    <w:rsid w:val="00113D3E"/>
    <w:rsid w:val="0011458C"/>
    <w:rsid w:val="00114951"/>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162D"/>
    <w:rsid w:val="001A18C0"/>
    <w:rsid w:val="001A1DC2"/>
    <w:rsid w:val="001A610F"/>
    <w:rsid w:val="001A6957"/>
    <w:rsid w:val="001A6CB8"/>
    <w:rsid w:val="001B03FF"/>
    <w:rsid w:val="001B08DD"/>
    <w:rsid w:val="001B0B5A"/>
    <w:rsid w:val="001B171A"/>
    <w:rsid w:val="001B2E39"/>
    <w:rsid w:val="001B35C7"/>
    <w:rsid w:val="001B3FE0"/>
    <w:rsid w:val="001B4806"/>
    <w:rsid w:val="001B4CD4"/>
    <w:rsid w:val="001B5EE9"/>
    <w:rsid w:val="001B5FA2"/>
    <w:rsid w:val="001B6208"/>
    <w:rsid w:val="001B7694"/>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62E"/>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07891"/>
    <w:rsid w:val="00210108"/>
    <w:rsid w:val="00211ACA"/>
    <w:rsid w:val="00211B7D"/>
    <w:rsid w:val="002133AA"/>
    <w:rsid w:val="00215101"/>
    <w:rsid w:val="00215363"/>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7E42"/>
    <w:rsid w:val="002728A1"/>
    <w:rsid w:val="002744AF"/>
    <w:rsid w:val="00274C54"/>
    <w:rsid w:val="002753E3"/>
    <w:rsid w:val="002806EA"/>
    <w:rsid w:val="00282277"/>
    <w:rsid w:val="0028290F"/>
    <w:rsid w:val="0028327F"/>
    <w:rsid w:val="00283744"/>
    <w:rsid w:val="00284370"/>
    <w:rsid w:val="00285D17"/>
    <w:rsid w:val="002877AA"/>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3AEF"/>
    <w:rsid w:val="00343B0B"/>
    <w:rsid w:val="0034521B"/>
    <w:rsid w:val="0034569E"/>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0E7"/>
    <w:rsid w:val="003A233F"/>
    <w:rsid w:val="003A2DB9"/>
    <w:rsid w:val="003A5B46"/>
    <w:rsid w:val="003B1AEC"/>
    <w:rsid w:val="003B64DD"/>
    <w:rsid w:val="003C0027"/>
    <w:rsid w:val="003C02AE"/>
    <w:rsid w:val="003C0CB2"/>
    <w:rsid w:val="003C1726"/>
    <w:rsid w:val="003C1BD3"/>
    <w:rsid w:val="003C2C3F"/>
    <w:rsid w:val="003C3737"/>
    <w:rsid w:val="003C4A2B"/>
    <w:rsid w:val="003C56D1"/>
    <w:rsid w:val="003D3CC7"/>
    <w:rsid w:val="003D6165"/>
    <w:rsid w:val="003D67EA"/>
    <w:rsid w:val="003E2010"/>
    <w:rsid w:val="003E4EAF"/>
    <w:rsid w:val="003E63A7"/>
    <w:rsid w:val="003E66E8"/>
    <w:rsid w:val="003F3149"/>
    <w:rsid w:val="003F4055"/>
    <w:rsid w:val="003F4795"/>
    <w:rsid w:val="00401E81"/>
    <w:rsid w:val="004021D9"/>
    <w:rsid w:val="004037FB"/>
    <w:rsid w:val="00406F45"/>
    <w:rsid w:val="00407235"/>
    <w:rsid w:val="004104EB"/>
    <w:rsid w:val="00410643"/>
    <w:rsid w:val="00410C75"/>
    <w:rsid w:val="004135A8"/>
    <w:rsid w:val="004178CE"/>
    <w:rsid w:val="004226DC"/>
    <w:rsid w:val="004231DC"/>
    <w:rsid w:val="004233BC"/>
    <w:rsid w:val="004260A0"/>
    <w:rsid w:val="00430AB7"/>
    <w:rsid w:val="004312A3"/>
    <w:rsid w:val="004321A3"/>
    <w:rsid w:val="00432C33"/>
    <w:rsid w:val="00433FC3"/>
    <w:rsid w:val="004342B0"/>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6BD"/>
    <w:rsid w:val="004715A0"/>
    <w:rsid w:val="00472053"/>
    <w:rsid w:val="00472439"/>
    <w:rsid w:val="00473F73"/>
    <w:rsid w:val="00474759"/>
    <w:rsid w:val="00475AA3"/>
    <w:rsid w:val="00480332"/>
    <w:rsid w:val="004809A7"/>
    <w:rsid w:val="0048374B"/>
    <w:rsid w:val="00483EE1"/>
    <w:rsid w:val="00485D33"/>
    <w:rsid w:val="00486AFB"/>
    <w:rsid w:val="004908B1"/>
    <w:rsid w:val="004920B2"/>
    <w:rsid w:val="00493106"/>
    <w:rsid w:val="00495708"/>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04FC"/>
    <w:rsid w:val="004C311E"/>
    <w:rsid w:val="004C4696"/>
    <w:rsid w:val="004C63B8"/>
    <w:rsid w:val="004C6C69"/>
    <w:rsid w:val="004C765B"/>
    <w:rsid w:val="004D0687"/>
    <w:rsid w:val="004D21EE"/>
    <w:rsid w:val="004D305F"/>
    <w:rsid w:val="004D60DE"/>
    <w:rsid w:val="004D7925"/>
    <w:rsid w:val="004E03E9"/>
    <w:rsid w:val="004E0FAE"/>
    <w:rsid w:val="004E1738"/>
    <w:rsid w:val="004E18D3"/>
    <w:rsid w:val="004E2B16"/>
    <w:rsid w:val="004E337C"/>
    <w:rsid w:val="004E4373"/>
    <w:rsid w:val="004E4E6B"/>
    <w:rsid w:val="004E5BED"/>
    <w:rsid w:val="004E6EC3"/>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4B41"/>
    <w:rsid w:val="005E4D10"/>
    <w:rsid w:val="005F12A3"/>
    <w:rsid w:val="005F1EDA"/>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166F"/>
    <w:rsid w:val="00631EC1"/>
    <w:rsid w:val="00633C7C"/>
    <w:rsid w:val="00635852"/>
    <w:rsid w:val="00635DBC"/>
    <w:rsid w:val="006366CF"/>
    <w:rsid w:val="00636C53"/>
    <w:rsid w:val="00636F7A"/>
    <w:rsid w:val="00637ACA"/>
    <w:rsid w:val="0064123A"/>
    <w:rsid w:val="0064147B"/>
    <w:rsid w:val="00641D34"/>
    <w:rsid w:val="00642E68"/>
    <w:rsid w:val="0064305A"/>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7013C"/>
    <w:rsid w:val="006716D9"/>
    <w:rsid w:val="00671899"/>
    <w:rsid w:val="00672CE7"/>
    <w:rsid w:val="00674E24"/>
    <w:rsid w:val="0067674C"/>
    <w:rsid w:val="00677785"/>
    <w:rsid w:val="006854E6"/>
    <w:rsid w:val="00687161"/>
    <w:rsid w:val="0068762C"/>
    <w:rsid w:val="00687DE0"/>
    <w:rsid w:val="00691530"/>
    <w:rsid w:val="00695E45"/>
    <w:rsid w:val="0069755F"/>
    <w:rsid w:val="006A036B"/>
    <w:rsid w:val="006A142E"/>
    <w:rsid w:val="006A2AE6"/>
    <w:rsid w:val="006A4150"/>
    <w:rsid w:val="006A52CE"/>
    <w:rsid w:val="006A56A1"/>
    <w:rsid w:val="006A64D3"/>
    <w:rsid w:val="006A70DB"/>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D13AC"/>
    <w:rsid w:val="006D50BC"/>
    <w:rsid w:val="006D7515"/>
    <w:rsid w:val="006E0DE2"/>
    <w:rsid w:val="006E2F02"/>
    <w:rsid w:val="006E45F3"/>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1676"/>
    <w:rsid w:val="007720AB"/>
    <w:rsid w:val="00772C39"/>
    <w:rsid w:val="00773209"/>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102E"/>
    <w:rsid w:val="007A2C55"/>
    <w:rsid w:val="007A3318"/>
    <w:rsid w:val="007A38C8"/>
    <w:rsid w:val="007A3AF0"/>
    <w:rsid w:val="007A3CC4"/>
    <w:rsid w:val="007A41C6"/>
    <w:rsid w:val="007A4209"/>
    <w:rsid w:val="007A44CD"/>
    <w:rsid w:val="007A543A"/>
    <w:rsid w:val="007A6C57"/>
    <w:rsid w:val="007A73AD"/>
    <w:rsid w:val="007A75FD"/>
    <w:rsid w:val="007B30D6"/>
    <w:rsid w:val="007B441E"/>
    <w:rsid w:val="007B511D"/>
    <w:rsid w:val="007B6949"/>
    <w:rsid w:val="007C116F"/>
    <w:rsid w:val="007C3042"/>
    <w:rsid w:val="007C3105"/>
    <w:rsid w:val="007C509B"/>
    <w:rsid w:val="007C7C3D"/>
    <w:rsid w:val="007D04CF"/>
    <w:rsid w:val="007D2816"/>
    <w:rsid w:val="007E1B54"/>
    <w:rsid w:val="007E4EA5"/>
    <w:rsid w:val="007E592F"/>
    <w:rsid w:val="007E62EA"/>
    <w:rsid w:val="007F0848"/>
    <w:rsid w:val="007F0E60"/>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5AF1"/>
    <w:rsid w:val="00857307"/>
    <w:rsid w:val="00860173"/>
    <w:rsid w:val="00860687"/>
    <w:rsid w:val="00862CE9"/>
    <w:rsid w:val="008635AE"/>
    <w:rsid w:val="00864433"/>
    <w:rsid w:val="00864698"/>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1589"/>
    <w:rsid w:val="008920F7"/>
    <w:rsid w:val="00892B21"/>
    <w:rsid w:val="00893447"/>
    <w:rsid w:val="0089484E"/>
    <w:rsid w:val="00896CFC"/>
    <w:rsid w:val="008A0943"/>
    <w:rsid w:val="008A1B65"/>
    <w:rsid w:val="008A2A68"/>
    <w:rsid w:val="008A434C"/>
    <w:rsid w:val="008A759A"/>
    <w:rsid w:val="008B071C"/>
    <w:rsid w:val="008B2010"/>
    <w:rsid w:val="008B2295"/>
    <w:rsid w:val="008B251E"/>
    <w:rsid w:val="008B3185"/>
    <w:rsid w:val="008B413C"/>
    <w:rsid w:val="008B523A"/>
    <w:rsid w:val="008B696C"/>
    <w:rsid w:val="008B6FAB"/>
    <w:rsid w:val="008C1ED7"/>
    <w:rsid w:val="008C5948"/>
    <w:rsid w:val="008C5AFA"/>
    <w:rsid w:val="008C6C41"/>
    <w:rsid w:val="008D0D19"/>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7C0"/>
    <w:rsid w:val="008F5DB4"/>
    <w:rsid w:val="008F6B59"/>
    <w:rsid w:val="00900EE2"/>
    <w:rsid w:val="009023EC"/>
    <w:rsid w:val="009036A6"/>
    <w:rsid w:val="00904A45"/>
    <w:rsid w:val="00906A9E"/>
    <w:rsid w:val="00906F1E"/>
    <w:rsid w:val="00910C76"/>
    <w:rsid w:val="00910F2E"/>
    <w:rsid w:val="009121E6"/>
    <w:rsid w:val="00913271"/>
    <w:rsid w:val="009145A7"/>
    <w:rsid w:val="0091507D"/>
    <w:rsid w:val="00920E32"/>
    <w:rsid w:val="00921AEF"/>
    <w:rsid w:val="0092208C"/>
    <w:rsid w:val="009237CD"/>
    <w:rsid w:val="00923BE1"/>
    <w:rsid w:val="009248B3"/>
    <w:rsid w:val="00924D36"/>
    <w:rsid w:val="0092515D"/>
    <w:rsid w:val="00930300"/>
    <w:rsid w:val="00930614"/>
    <w:rsid w:val="00934FCA"/>
    <w:rsid w:val="0093573F"/>
    <w:rsid w:val="0093576E"/>
    <w:rsid w:val="009371CF"/>
    <w:rsid w:val="00940468"/>
    <w:rsid w:val="00941C49"/>
    <w:rsid w:val="009428DD"/>
    <w:rsid w:val="00943EA0"/>
    <w:rsid w:val="00945574"/>
    <w:rsid w:val="00946CC0"/>
    <w:rsid w:val="00947284"/>
    <w:rsid w:val="009525FB"/>
    <w:rsid w:val="00955CBF"/>
    <w:rsid w:val="00960856"/>
    <w:rsid w:val="009619B4"/>
    <w:rsid w:val="009631CD"/>
    <w:rsid w:val="009639FD"/>
    <w:rsid w:val="00965638"/>
    <w:rsid w:val="009662E4"/>
    <w:rsid w:val="009702F3"/>
    <w:rsid w:val="00973812"/>
    <w:rsid w:val="00975452"/>
    <w:rsid w:val="00976624"/>
    <w:rsid w:val="00977C90"/>
    <w:rsid w:val="0098046C"/>
    <w:rsid w:val="009808A7"/>
    <w:rsid w:val="00980DA9"/>
    <w:rsid w:val="00981A84"/>
    <w:rsid w:val="00983BC7"/>
    <w:rsid w:val="009869B7"/>
    <w:rsid w:val="00990872"/>
    <w:rsid w:val="00990C29"/>
    <w:rsid w:val="00992A6C"/>
    <w:rsid w:val="009A1D7E"/>
    <w:rsid w:val="009A284E"/>
    <w:rsid w:val="009A2C53"/>
    <w:rsid w:val="009A2FD8"/>
    <w:rsid w:val="009A6D15"/>
    <w:rsid w:val="009A7176"/>
    <w:rsid w:val="009B2967"/>
    <w:rsid w:val="009C25BB"/>
    <w:rsid w:val="009C375F"/>
    <w:rsid w:val="009C3A79"/>
    <w:rsid w:val="009C3B92"/>
    <w:rsid w:val="009C457B"/>
    <w:rsid w:val="009C5C0F"/>
    <w:rsid w:val="009D3EF5"/>
    <w:rsid w:val="009D43B1"/>
    <w:rsid w:val="009D5B82"/>
    <w:rsid w:val="009E0FF9"/>
    <w:rsid w:val="009E22A7"/>
    <w:rsid w:val="009E356E"/>
    <w:rsid w:val="009E4294"/>
    <w:rsid w:val="009E51A1"/>
    <w:rsid w:val="009F1D36"/>
    <w:rsid w:val="009F4350"/>
    <w:rsid w:val="009F7209"/>
    <w:rsid w:val="00A01474"/>
    <w:rsid w:val="00A018CE"/>
    <w:rsid w:val="00A045F7"/>
    <w:rsid w:val="00A04DB9"/>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50D5"/>
    <w:rsid w:val="00AA239B"/>
    <w:rsid w:val="00AA3573"/>
    <w:rsid w:val="00AA4553"/>
    <w:rsid w:val="00AA45EC"/>
    <w:rsid w:val="00AA5205"/>
    <w:rsid w:val="00AA58E2"/>
    <w:rsid w:val="00AA5B6B"/>
    <w:rsid w:val="00AA7C28"/>
    <w:rsid w:val="00AB2B1F"/>
    <w:rsid w:val="00AB6256"/>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2620"/>
    <w:rsid w:val="00AF3015"/>
    <w:rsid w:val="00AF4C08"/>
    <w:rsid w:val="00AF5784"/>
    <w:rsid w:val="00AF6366"/>
    <w:rsid w:val="00B0178B"/>
    <w:rsid w:val="00B02712"/>
    <w:rsid w:val="00B035BB"/>
    <w:rsid w:val="00B04E2D"/>
    <w:rsid w:val="00B05F06"/>
    <w:rsid w:val="00B07A67"/>
    <w:rsid w:val="00B1296F"/>
    <w:rsid w:val="00B134AF"/>
    <w:rsid w:val="00B13885"/>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22EE"/>
    <w:rsid w:val="00B833A7"/>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4A9C"/>
    <w:rsid w:val="00BB5980"/>
    <w:rsid w:val="00BB5AFE"/>
    <w:rsid w:val="00BB7BF4"/>
    <w:rsid w:val="00BC2CC7"/>
    <w:rsid w:val="00BC4A0D"/>
    <w:rsid w:val="00BC51A3"/>
    <w:rsid w:val="00BC51DE"/>
    <w:rsid w:val="00BC5C4A"/>
    <w:rsid w:val="00BD0790"/>
    <w:rsid w:val="00BD1044"/>
    <w:rsid w:val="00BD27DB"/>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1181C"/>
    <w:rsid w:val="00C12C14"/>
    <w:rsid w:val="00C13DAD"/>
    <w:rsid w:val="00C1514B"/>
    <w:rsid w:val="00C16B5B"/>
    <w:rsid w:val="00C17E5A"/>
    <w:rsid w:val="00C20328"/>
    <w:rsid w:val="00C2554A"/>
    <w:rsid w:val="00C26478"/>
    <w:rsid w:val="00C27AA6"/>
    <w:rsid w:val="00C31487"/>
    <w:rsid w:val="00C3167F"/>
    <w:rsid w:val="00C31F02"/>
    <w:rsid w:val="00C32993"/>
    <w:rsid w:val="00C34372"/>
    <w:rsid w:val="00C35156"/>
    <w:rsid w:val="00C35499"/>
    <w:rsid w:val="00C35ABB"/>
    <w:rsid w:val="00C360F9"/>
    <w:rsid w:val="00C40C54"/>
    <w:rsid w:val="00C40CF7"/>
    <w:rsid w:val="00C41E3F"/>
    <w:rsid w:val="00C41EFA"/>
    <w:rsid w:val="00C41F39"/>
    <w:rsid w:val="00C425BA"/>
    <w:rsid w:val="00C42C48"/>
    <w:rsid w:val="00C430A5"/>
    <w:rsid w:val="00C4465E"/>
    <w:rsid w:val="00C44A2B"/>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622C"/>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66A1"/>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B01"/>
    <w:rsid w:val="00D30E4C"/>
    <w:rsid w:val="00D31264"/>
    <w:rsid w:val="00D31B4E"/>
    <w:rsid w:val="00D32993"/>
    <w:rsid w:val="00D352C2"/>
    <w:rsid w:val="00D36608"/>
    <w:rsid w:val="00D41B36"/>
    <w:rsid w:val="00D41F89"/>
    <w:rsid w:val="00D43617"/>
    <w:rsid w:val="00D43F4F"/>
    <w:rsid w:val="00D43FFD"/>
    <w:rsid w:val="00D46ED8"/>
    <w:rsid w:val="00D50144"/>
    <w:rsid w:val="00D502E1"/>
    <w:rsid w:val="00D509FD"/>
    <w:rsid w:val="00D50AA2"/>
    <w:rsid w:val="00D52380"/>
    <w:rsid w:val="00D53C51"/>
    <w:rsid w:val="00D569C9"/>
    <w:rsid w:val="00D56CF4"/>
    <w:rsid w:val="00D60320"/>
    <w:rsid w:val="00D61E63"/>
    <w:rsid w:val="00D62728"/>
    <w:rsid w:val="00D664B2"/>
    <w:rsid w:val="00D70A94"/>
    <w:rsid w:val="00D70ABD"/>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E6C4E"/>
    <w:rsid w:val="00DF60E1"/>
    <w:rsid w:val="00DF70C2"/>
    <w:rsid w:val="00E011B0"/>
    <w:rsid w:val="00E02A14"/>
    <w:rsid w:val="00E036EA"/>
    <w:rsid w:val="00E10849"/>
    <w:rsid w:val="00E13D09"/>
    <w:rsid w:val="00E15A78"/>
    <w:rsid w:val="00E15D55"/>
    <w:rsid w:val="00E161B2"/>
    <w:rsid w:val="00E20BD9"/>
    <w:rsid w:val="00E2123B"/>
    <w:rsid w:val="00E22B64"/>
    <w:rsid w:val="00E2508C"/>
    <w:rsid w:val="00E267BB"/>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4770"/>
    <w:rsid w:val="00E5522F"/>
    <w:rsid w:val="00E55F65"/>
    <w:rsid w:val="00E572A5"/>
    <w:rsid w:val="00E577A6"/>
    <w:rsid w:val="00E60247"/>
    <w:rsid w:val="00E60880"/>
    <w:rsid w:val="00E61079"/>
    <w:rsid w:val="00E613A3"/>
    <w:rsid w:val="00E62828"/>
    <w:rsid w:val="00E66B64"/>
    <w:rsid w:val="00E67A93"/>
    <w:rsid w:val="00E70028"/>
    <w:rsid w:val="00E700BE"/>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A7E62"/>
    <w:rsid w:val="00EB27AF"/>
    <w:rsid w:val="00EB373C"/>
    <w:rsid w:val="00EB4245"/>
    <w:rsid w:val="00EB4F50"/>
    <w:rsid w:val="00EB727C"/>
    <w:rsid w:val="00EB76FE"/>
    <w:rsid w:val="00EC01B7"/>
    <w:rsid w:val="00EC09F0"/>
    <w:rsid w:val="00EC172A"/>
    <w:rsid w:val="00EC191C"/>
    <w:rsid w:val="00EC43B7"/>
    <w:rsid w:val="00EC468F"/>
    <w:rsid w:val="00ED04DD"/>
    <w:rsid w:val="00ED1D87"/>
    <w:rsid w:val="00ED4B30"/>
    <w:rsid w:val="00ED4BCC"/>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327F"/>
    <w:rsid w:val="00F33EB1"/>
    <w:rsid w:val="00F3571C"/>
    <w:rsid w:val="00F36CD2"/>
    <w:rsid w:val="00F37671"/>
    <w:rsid w:val="00F37EA1"/>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593"/>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records-management-code-of-practice-for-health-and-social-care"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s://www.gov.uk/government/publications/records-management-code-of-practice-for-health-and-social-care" TargetMode="External"/><Relationship Id="rId138" Type="http://schemas.openxmlformats.org/officeDocument/2006/relationships/hyperlink" Target="https://www.onelondon.online/" TargetMode="External"/><Relationship Id="rId159" Type="http://schemas.openxmlformats.org/officeDocument/2006/relationships/hyperlink" Target="https://digital.nhs.uk/services/demographics" TargetMode="External"/><Relationship Id="rId170" Type="http://schemas.openxmlformats.org/officeDocument/2006/relationships/hyperlink" Target="https://digital.nhs.uk/services/gp2gp"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www.gov.uk/government/publications/records-management-code-of-practice-for-health-and-social-care" TargetMode="External"/><Relationship Id="rId226" Type="http://schemas.openxmlformats.org/officeDocument/2006/relationships/hyperlink" Target="https://www.gov.uk/government/publications/records-management-code-of-practice-for-health-and-social-care" TargetMode="External"/><Relationship Id="rId247"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107" Type="http://schemas.openxmlformats.org/officeDocument/2006/relationships/hyperlink" Target="https://www.gov.uk/government/publications/records-management-code-of-practice-for-health-and-social-care"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legislation.gov.uk/ukpga/1990/23/section/3" TargetMode="External"/><Relationship Id="rId128" Type="http://schemas.openxmlformats.org/officeDocument/2006/relationships/hyperlink" Target="https://oviva.com/uk/en/programme/oviva-adult-nutrition-support/" TargetMode="External"/><Relationship Id="rId149" Type="http://schemas.openxmlformats.org/officeDocument/2006/relationships/hyperlink" Target="https://nclhealthandcare.org.uk/digital/digital-information-for-patients/the-london-care-record/" TargetMode="External"/><Relationship Id="rId5" Type="http://schemas.openxmlformats.org/officeDocument/2006/relationships/numbering" Target="numbering.xml"/><Relationship Id="rId95" Type="http://schemas.openxmlformats.org/officeDocument/2006/relationships/hyperlink" Target="https://digital.nhs.uk/data-and-information/data-collections-and-data-sets/data-collections/general-practice-data-for-planning-and-research" TargetMode="External"/><Relationship Id="rId160" Type="http://schemas.openxmlformats.org/officeDocument/2006/relationships/hyperlink" Target="https://digital.nhs.uk/services/nhs-e-referral-service/" TargetMode="External"/><Relationship Id="rId181" Type="http://schemas.openxmlformats.org/officeDocument/2006/relationships/hyperlink" Target="https://www.healthtech1.uk/registrations" TargetMode="External"/><Relationship Id="rId216" Type="http://schemas.openxmlformats.org/officeDocument/2006/relationships/hyperlink" Target="https://www.optum.co.uk/medicines-optimisation/scriptswitch-prescribing.html" TargetMode="External"/><Relationship Id="rId237" Type="http://schemas.openxmlformats.org/officeDocument/2006/relationships/hyperlink" Target="https://www.medi2data.com/" TargetMode="External"/><Relationship Id="rId258" Type="http://schemas.openxmlformats.org/officeDocument/2006/relationships/fontTable" Target="fontTable.xm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www.legislation.gov.uk/ukpga/2012/7/section/251B" TargetMode="External"/><Relationship Id="rId139" Type="http://schemas.openxmlformats.org/officeDocument/2006/relationships/hyperlink" Target="https://www.oracle.com/health/interoperability/interoperability/" TargetMode="External"/><Relationship Id="rId85" Type="http://schemas.openxmlformats.org/officeDocument/2006/relationships/hyperlink" Target="http://www.legislation.gov.uk/ukpga/1993/46/section/12" TargetMode="External"/><Relationship Id="rId150" Type="http://schemas.openxmlformats.org/officeDocument/2006/relationships/hyperlink" Target="https://www.gov.uk/government/publications/records-management-code-of-practice-for-health-and-social-care" TargetMode="External"/><Relationship Id="rId171" Type="http://schemas.openxmlformats.org/officeDocument/2006/relationships/hyperlink" Target="https://www.gov.uk/government/publications/records-management-code-of-practice-for-health-and-social-care"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cfh.com/solutions/hybrid-mail" TargetMode="External"/><Relationship Id="rId227" Type="http://schemas.openxmlformats.org/officeDocument/2006/relationships/hyperlink" Target="https://www.gov.uk/government/publications/records-management-code-of-practice-for-health-and-social-care" TargetMode="External"/><Relationship Id="rId248" Type="http://schemas.openxmlformats.org/officeDocument/2006/relationships/hyperlink" Target="https://understandingpatientdata.org.uk/what-you-need-know"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www.legislation.gov.uk/uksi/2010/659/contents/made" TargetMode="External"/><Relationship Id="rId129" Type="http://schemas.openxmlformats.org/officeDocument/2006/relationships/hyperlink" Target="https://oviva.com/uk/en/programmes/diabetes-remission/"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s://www.legislation.gov.uk/uksi/2021/504/made" TargetMode="External"/><Relationship Id="rId96" Type="http://schemas.openxmlformats.org/officeDocument/2006/relationships/hyperlink" Target="http://www.legislation.gov.uk/ukpga/2012/7/section/254/enacted" TargetMode="External"/><Relationship Id="rId140" Type="http://schemas.openxmlformats.org/officeDocument/2006/relationships/hyperlink" Target="https://www.onelondon.online/" TargetMode="External"/><Relationship Id="rId161" Type="http://schemas.openxmlformats.org/officeDocument/2006/relationships/hyperlink" Target="https://digital.nhs.uk/services/electronic-prescription-service"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digital.nhs.uk/services/gp-connect" TargetMode="External"/><Relationship Id="rId6" Type="http://schemas.openxmlformats.org/officeDocument/2006/relationships/styles" Target="styles.xml"/><Relationship Id="rId238" Type="http://schemas.openxmlformats.org/officeDocument/2006/relationships/hyperlink" Target="https://www.gov.uk/government/publications/records-management-code-of-practice-for-health-and-social-care" TargetMode="External"/><Relationship Id="rId259" Type="http://schemas.openxmlformats.org/officeDocument/2006/relationships/theme" Target="theme/theme1.xml"/><Relationship Id="rId23" Type="http://schemas.openxmlformats.org/officeDocument/2006/relationships/hyperlink" Target="https://www.ukcgc.uk/duty-of-confidentiality" TargetMode="External"/><Relationship Id="rId119" Type="http://schemas.openxmlformats.org/officeDocument/2006/relationships/hyperlink" Target="https://www.legislation.gov.uk/ukpga/2006/41/section/251"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legislation.gov.uk/ukpga/2018/12/section/10" TargetMode="External"/><Relationship Id="rId86" Type="http://schemas.openxmlformats.org/officeDocument/2006/relationships/hyperlink" Target="https://www.legislation.gov.uk/ukpga/2018/12/section/10" TargetMode="External"/><Relationship Id="rId130"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www.legislation.gov.uk/ukpga/2012/7/section/251B" TargetMode="External"/><Relationship Id="rId172" Type="http://schemas.openxmlformats.org/officeDocument/2006/relationships/hyperlink" Target="https://digital.nhs.uk/services/summary-care-records-scr/summary-care-records-scr-information-for-patients"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cfh.com/solutions/hybrid-mail" TargetMode="External"/><Relationship Id="rId228" Type="http://schemas.openxmlformats.org/officeDocument/2006/relationships/hyperlink" Target="https://www.x-on.co.uk/" TargetMode="External"/><Relationship Id="rId249" Type="http://schemas.openxmlformats.org/officeDocument/2006/relationships/hyperlink" Target="https://www.nhs.uk/your-nhs-data-matters/"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legislation.gov.uk/ukpga/2018/12/section/10"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s://www.legislation.gov.uk/ukpga/1990/23" TargetMode="External"/><Relationship Id="rId97" Type="http://schemas.openxmlformats.org/officeDocument/2006/relationships/hyperlink" Target="http://www.legislation.gov.uk/ukpga/2012/7/section/254/enacted" TargetMode="External"/><Relationship Id="rId120" Type="http://schemas.openxmlformats.org/officeDocument/2006/relationships/hyperlink" Target="https://nclhealthandcare.org.uk/our-working-areas/using-digital-technology-to-improve-health-and-care/info-residents/opting-out-of-the-joined-up-health-and-care-record/" TargetMode="External"/><Relationship Id="rId141" Type="http://schemas.openxmlformats.org/officeDocument/2006/relationships/hyperlink" Target="https://nclhealthandcare.org.uk/digital/digital-information-for-patients/the-london-care-record/" TargetMode="External"/><Relationship Id="rId7" Type="http://schemas.openxmlformats.org/officeDocument/2006/relationships/settings" Target="settings.xml"/><Relationship Id="rId162" Type="http://schemas.openxmlformats.org/officeDocument/2006/relationships/hyperlink" Target="https://digital.nhs.uk/services/gp2gp" TargetMode="External"/><Relationship Id="rId183" Type="http://schemas.openxmlformats.org/officeDocument/2006/relationships/hyperlink" Target="https://www.heidihealth.com/" TargetMode="External"/><Relationship Id="rId218" Type="http://schemas.openxmlformats.org/officeDocument/2006/relationships/hyperlink" Target="https://digital.nhs.uk/services/gp-connect/gp-connect-in-your-organisation/transparency-notice" TargetMode="External"/><Relationship Id="rId239" Type="http://schemas.openxmlformats.org/officeDocument/2006/relationships/hyperlink" Target="http://webarchive.nationalarchives.gov.uk/20160921135209/http:/systems.digital.nhs.uk/scr/library/optout.pdf" TargetMode="External"/><Relationship Id="rId250" Type="http://schemas.openxmlformats.org/officeDocument/2006/relationships/hyperlink" Target="https://nclhealthandcare.org.uk/digital/digital-information-for-patients/the-london-care-record/"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legislation.gov.uk/ukpga/1989/41/section/47" TargetMode="External"/><Relationship Id="rId87" Type="http://schemas.openxmlformats.org/officeDocument/2006/relationships/hyperlink" Target="https://www.gov.uk/government/publications/records-management-code-of-practice-for-health-and-social-care" TargetMode="External"/><Relationship Id="rId110" Type="http://schemas.openxmlformats.org/officeDocument/2006/relationships/hyperlink" Target="https://www.gov.uk/government/publications/records-management-code-of-practice-for-health-and-social-care" TargetMode="External"/><Relationship Id="rId131" Type="http://schemas.openxmlformats.org/officeDocument/2006/relationships/hyperlink" Target="https://www.legislation.gov.uk/ukpga/2006/41/section/251" TargetMode="External"/><Relationship Id="rId152" Type="http://schemas.openxmlformats.org/officeDocument/2006/relationships/hyperlink" Target="https://www.ukcgc.uk/duty-of-confidentiality" TargetMode="External"/><Relationship Id="rId173" Type="http://schemas.openxmlformats.org/officeDocument/2006/relationships/hyperlink" Target="https://digital.nhs.uk/services/screening-services/national-cervical-screening/new-cervical-screening-management-system" TargetMode="External"/><Relationship Id="rId194" Type="http://schemas.openxmlformats.org/officeDocument/2006/relationships/hyperlink" Target="https://www.emishealth.com/home"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www.gov.uk/government/publications/records-management-code-of-practice-for-health-and-social-care" TargetMode="External"/><Relationship Id="rId240" Type="http://schemas.openxmlformats.org/officeDocument/2006/relationships/hyperlink" Target="https://ico.org.uk"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www.legislation.gov.uk/ukpga/2018/12/section/10" TargetMode="External"/><Relationship Id="rId77" Type="http://schemas.openxmlformats.org/officeDocument/2006/relationships/hyperlink" Target="https://www.legislation.gov.uk/ukpga/2009/25" TargetMode="External"/><Relationship Id="rId100" Type="http://schemas.openxmlformats.org/officeDocument/2006/relationships/hyperlink" Target="http://www.legislation.gov.uk/ukpga/2012/7/section/254/enacted" TargetMode="External"/><Relationship Id="rId8" Type="http://schemas.openxmlformats.org/officeDocument/2006/relationships/webSettings" Target="webSettings.xml"/><Relationship Id="rId98" Type="http://schemas.openxmlformats.org/officeDocument/2006/relationships/hyperlink" Target="https://digital.nhs.uk/data-and-information/clinical-audits-and-registries/national-obesity-audit/transparency-notice" TargetMode="External"/><Relationship Id="rId121" Type="http://schemas.openxmlformats.org/officeDocument/2006/relationships/hyperlink" Target="https://nclhealthandcare.org.uk/digital/digital-information-for-patients/your-health-and-care-data-can-help-improve-services/" TargetMode="External"/><Relationship Id="rId142" Type="http://schemas.openxmlformats.org/officeDocument/2006/relationships/hyperlink" Target="https://www.gov.uk/government/publications/records-management-code-of-practice-for-health-and-social-care" TargetMode="External"/><Relationship Id="rId163" Type="http://schemas.openxmlformats.org/officeDocument/2006/relationships/hyperlink" Target="https://digital.nhs.uk/services/summary-care-records-scr" TargetMode="External"/><Relationship Id="rId184" Type="http://schemas.openxmlformats.org/officeDocument/2006/relationships/hyperlink" Target="https://tortus.ai/"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s://www.gov.uk/government/publications/records-management-code-of-practice-for-health-and-social-care" TargetMode="External"/><Relationship Id="rId251" Type="http://schemas.openxmlformats.org/officeDocument/2006/relationships/hyperlink" Target="https://nclhealthandcare.org.uk/digital/digital-information-for-patients/the-london-care-record/"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www.legislation.gov.uk/ukpga/2014/23/section/45/enacted" TargetMode="External"/><Relationship Id="rId88" Type="http://schemas.openxmlformats.org/officeDocument/2006/relationships/hyperlink" Target="https://www.legislation.gov.uk/ukpga/2006/41/part/10" TargetMode="External"/><Relationship Id="rId111" Type="http://schemas.openxmlformats.org/officeDocument/2006/relationships/hyperlink" Target="https://www.cerner.com/gb/en/solutions/registries-scorecards" TargetMode="External"/><Relationship Id="rId132" Type="http://schemas.openxmlformats.org/officeDocument/2006/relationships/hyperlink" Target="https://www.nhs.uk/your-nhs-data-matters/" TargetMode="External"/><Relationship Id="rId153" Type="http://schemas.openxmlformats.org/officeDocument/2006/relationships/hyperlink" Target="https://nclhealthandcare.org.uk/opting-out-of-the-joined-up-health-and-care-record/" TargetMode="External"/><Relationship Id="rId174" Type="http://schemas.openxmlformats.org/officeDocument/2006/relationships/hyperlink" Target="https://digital.nhs.uk/services/screening-services/bowel-cancer-screening-services" TargetMode="External"/><Relationship Id="rId195" Type="http://schemas.openxmlformats.org/officeDocument/2006/relationships/hyperlink" Target="https://www.emishealth.com/home" TargetMode="External"/><Relationship Id="rId209" Type="http://schemas.openxmlformats.org/officeDocument/2006/relationships/hyperlink" Target="https://www.iplato.net/for-the-general-practic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hyperlink" Target="https://ico.org.uk" TargetMode="Externa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www.legislation.gov.uk/ukpga/2012/7/section/251B" TargetMode="External"/><Relationship Id="rId78" Type="http://schemas.openxmlformats.org/officeDocument/2006/relationships/hyperlink" Target="https://www.gov.uk/government/publications/records-management-code-of-practice-for-health-and-social-care" TargetMode="External"/><Relationship Id="rId99" Type="http://schemas.openxmlformats.org/officeDocument/2006/relationships/hyperlink" Target="http://www.legislation.gov.uk/ukpga/2012/7/section/254/enacted" TargetMode="External"/><Relationship Id="rId101" Type="http://schemas.openxmlformats.org/officeDocument/2006/relationships/hyperlink" Target="https://www.gov.uk/government/publications/records-management-code-of-practice-for-health-and-social-care" TargetMode="External"/><Relationship Id="rId122" Type="http://schemas.openxmlformats.org/officeDocument/2006/relationships/hyperlink" Target="https://www.nhs.uk/your-nhs-data-matters/" TargetMode="External"/><Relationship Id="rId143" Type="http://schemas.openxmlformats.org/officeDocument/2006/relationships/hyperlink" Target="https://www.legislation.gov.uk/ukpga/2012/7/section/251B" TargetMode="External"/><Relationship Id="rId164" Type="http://schemas.openxmlformats.org/officeDocument/2006/relationships/hyperlink" Target="https://digital.nhs.uk/services/spine" TargetMode="External"/><Relationship Id="rId185" Type="http://schemas.openxmlformats.org/officeDocument/2006/relationships/hyperlink" Target="https://www.tandemhealth.ai/" TargetMode="External"/><Relationship Id="rId9" Type="http://schemas.openxmlformats.org/officeDocument/2006/relationships/footnotes" Target="footnotes.xml"/><Relationship Id="rId210" Type="http://schemas.openxmlformats.org/officeDocument/2006/relationships/hyperlink" Target="https://www.iplato.net/for-the-general-practice/"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s://www.consultantconnect.org.uk/" TargetMode="External"/><Relationship Id="rId252" Type="http://schemas.openxmlformats.org/officeDocument/2006/relationships/hyperlink" Target="https://nclhealthandcare.org.uk/opting-out-of-the-joined-up-health-and-care-record/"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www.cqc.org.uk/" TargetMode="External"/><Relationship Id="rId89" Type="http://schemas.openxmlformats.org/officeDocument/2006/relationships/hyperlink" Target="https://transform.england.nhs.uk/" TargetMode="External"/><Relationship Id="rId112" Type="http://schemas.openxmlformats.org/officeDocument/2006/relationships/hyperlink" Target="https://www.cerner.com/gb/en/solutions/analytics" TargetMode="External"/><Relationship Id="rId133" Type="http://schemas.openxmlformats.org/officeDocument/2006/relationships/hyperlink" Target="https://www.nhs.uk/your-nhs-data-matters/" TargetMode="External"/><Relationship Id="rId154" Type="http://schemas.openxmlformats.org/officeDocument/2006/relationships/hyperlink" Target="https://www.northmid.nhs.uk/diabetic-eye-screening-service/" TargetMode="External"/><Relationship Id="rId175" Type="http://schemas.openxmlformats.org/officeDocument/2006/relationships/hyperlink" Target="https://digital.nhs.uk/services/screening-services/breast-screening-services"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s://www.legislation.gov.uk/ukpga/2006/41/section/251" TargetMode="External"/><Relationship Id="rId24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ukcgc.uk/duty-of-confidentiality" TargetMode="External"/><Relationship Id="rId79" Type="http://schemas.openxmlformats.org/officeDocument/2006/relationships/hyperlink" Target="https://www.gmc-uk.org/" TargetMode="External"/><Relationship Id="rId102" Type="http://schemas.openxmlformats.org/officeDocument/2006/relationships/hyperlink" Target="https://www.england.nhs.uk/contact-us/privacy/privacy-notice/your-information/" TargetMode="External"/><Relationship Id="rId123" Type="http://schemas.openxmlformats.org/officeDocument/2006/relationships/hyperlink" Target="https://www.fdbhealth.co.uk/solutions/optimiserx-medicines-optimisation" TargetMode="External"/><Relationship Id="rId144" Type="http://schemas.openxmlformats.org/officeDocument/2006/relationships/hyperlink" Target="https://www.ukcgc.uk/duty-of-confidentiality" TargetMode="External"/><Relationship Id="rId90" Type="http://schemas.openxmlformats.org/officeDocument/2006/relationships/hyperlink" Target="https://digital.nhs.uk/" TargetMode="External"/><Relationship Id="rId165" Type="http://schemas.openxmlformats.org/officeDocument/2006/relationships/hyperlink" Target="https://digital.nhs.uk/services/demographics" TargetMode="External"/><Relationship Id="rId186" Type="http://schemas.openxmlformats.org/officeDocument/2006/relationships/hyperlink" Target="https://www.accurx.com/scribe"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www.gov.uk/government/publications/records-management-code-of-practice-for-health-and-social-care" TargetMode="External"/><Relationship Id="rId253"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www.ardens.org.uk/" TargetMode="External"/><Relationship Id="rId134" Type="http://schemas.openxmlformats.org/officeDocument/2006/relationships/hyperlink" Target="https://gdpr-info.eu/art-89-gdpr/" TargetMode="External"/><Relationship Id="rId80" Type="http://schemas.openxmlformats.org/officeDocument/2006/relationships/hyperlink" Target="https://www.gov.uk/government/publications/records-management-code-of-practice-for-health-and-social-care" TargetMode="External"/><Relationship Id="rId155" Type="http://schemas.openxmlformats.org/officeDocument/2006/relationships/hyperlink" Target="https://www.gov.uk/government/publications/records-management-code-of-practice-for-health-and-social-care" TargetMode="External"/><Relationship Id="rId176" Type="http://schemas.openxmlformats.org/officeDocument/2006/relationships/hyperlink" Target="https://digital.nhs.uk/services/screening-services/abdominal-aortic-aneurysm-screening"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hra.nhs.uk/planning-and-improving-research/policies-standards-legislation/data-protection-and-information-governance/" TargetMode="External"/><Relationship Id="rId243" Type="http://schemas.openxmlformats.org/officeDocument/2006/relationships/hyperlink" Target="https://ico.org.uk/esdwebpages/search"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econsult.net/nhs-patients"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s://www.optum.com/" TargetMode="External"/><Relationship Id="rId70" Type="http://schemas.openxmlformats.org/officeDocument/2006/relationships/hyperlink" Target="https://www.legislation.gov.uk/ukpga/2018/12/section/10" TargetMode="External"/><Relationship Id="rId91" Type="http://schemas.openxmlformats.org/officeDocument/2006/relationships/hyperlink" Target="https://digital.nhs.uk/about-nhs-digital/corporate-information-and-documents/directions-and-data-provision-notices" TargetMode="External"/><Relationship Id="rId145" Type="http://schemas.openxmlformats.org/officeDocument/2006/relationships/hyperlink" Target="https://nclhealthandcare.org.uk/opting-out-of-the-joined-up-health-and-care-record/" TargetMode="External"/><Relationship Id="rId166" Type="http://schemas.openxmlformats.org/officeDocument/2006/relationships/hyperlink" Target="https://digital.nhs.uk/services/summary-care-records-scr" TargetMode="External"/><Relationship Id="rId187" Type="http://schemas.openxmlformats.org/officeDocument/2006/relationships/hyperlink" Target="https://www.x-on.co.uk/surgery-intellect/" TargetMode="External"/><Relationship Id="rId1" Type="http://schemas.openxmlformats.org/officeDocument/2006/relationships/customXml" Target="../customXml/item1.xml"/><Relationship Id="rId212" Type="http://schemas.openxmlformats.org/officeDocument/2006/relationships/hyperlink" Target="https://www.nelft.nhs.uk/" TargetMode="External"/><Relationship Id="rId233" Type="http://schemas.openxmlformats.org/officeDocument/2006/relationships/hyperlink" Target="http://webarchive.nationalarchives.gov.uk/20160921135209/http:/systems.digital.nhs.uk/scr/library/optout.pdf" TargetMode="External"/><Relationship Id="rId254" Type="http://schemas.openxmlformats.org/officeDocument/2006/relationships/hyperlink" Target="https://digital.nhs.uk/services/gp-connect/gp-connect-in-your-organisation/transparency-notice"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nclhealthandcare.org.uk/your-health-and-care-data-can-help-improve-services/"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gmc-uk.org/about/legislation/medical_act.asp" TargetMode="External"/><Relationship Id="rId135" Type="http://schemas.openxmlformats.org/officeDocument/2006/relationships/hyperlink" Target="https://www.noclor.nhs.uk/" TargetMode="External"/><Relationship Id="rId156" Type="http://schemas.openxmlformats.org/officeDocument/2006/relationships/hyperlink" Target="https://www.legislation.gov.uk/ukpga/2012/7/section/251B" TargetMode="External"/><Relationship Id="rId177" Type="http://schemas.openxmlformats.org/officeDocument/2006/relationships/hyperlink" Target="https://digital.nhs.uk/services/screening-services/bowel-cancer-screening-services" TargetMode="External"/><Relationship Id="rId198" Type="http://schemas.openxmlformats.org/officeDocument/2006/relationships/hyperlink" Target="https://s3-eu-west-1.amazonaws.com/comms-mat/Comms-Archive/NHS+Digital+(NHSmail+Live+Service)+Transparency+Information.pdf" TargetMode="External"/><Relationship Id="rId202" Type="http://schemas.openxmlformats.org/officeDocument/2006/relationships/hyperlink" Target="https://www.docman.com/what-we-do/primary-care/"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www.legislation.gov.uk/eur/2016/679/article/9"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www.gov.uk/government/organisations/office-for-health-improvement-and-disparities" TargetMode="External"/><Relationship Id="rId125" Type="http://schemas.openxmlformats.org/officeDocument/2006/relationships/hyperlink" Target="https://www.gov.uk/government/publications/records-management-code-of-practice-for-health-and-social-care" TargetMode="External"/><Relationship Id="rId146" Type="http://schemas.openxmlformats.org/officeDocument/2006/relationships/hyperlink" Target="https://www.oracle.com/health/reporting-analytics/" TargetMode="External"/><Relationship Id="rId167" Type="http://schemas.openxmlformats.org/officeDocument/2006/relationships/hyperlink" Target="https://digital.nhs.uk/services/summary-care-records-scr/additional-information-in-scr"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legislation.gov.uk/ukpga/2008/14/section/64" TargetMode="External"/><Relationship Id="rId92" Type="http://schemas.openxmlformats.org/officeDocument/2006/relationships/hyperlink" Target="https://www.legislation.gov.uk/ukpga/2012/7/section/259"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www.whzan.uk/"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255" Type="http://schemas.openxmlformats.org/officeDocument/2006/relationships/hyperlink" Target="https://digital.nhs.uk/data-and-information/data-tools-and-services/data-services/general-practice-data-hub/care-information-choices" TargetMode="External"/><Relationship Id="rId40" Type="http://schemas.openxmlformats.org/officeDocument/2006/relationships/hyperlink" Target="https://www.nhs.uk/nhs-app/" TargetMode="External"/><Relationship Id="rId115" Type="http://schemas.openxmlformats.org/officeDocument/2006/relationships/hyperlink" Target="https://digital.nhs.uk/data-and-information/data-collections-and-data-sets/data-sets"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www.ukcgc.uk/duty-of-confidentiality" TargetMode="External"/><Relationship Id="rId178" Type="http://schemas.openxmlformats.org/officeDocument/2006/relationships/hyperlink" Target="https://www.accurx.com/about-us" TargetMode="External"/><Relationship Id="rId61" Type="http://schemas.openxmlformats.org/officeDocument/2006/relationships/hyperlink" Target="https://econsult.net/nhs-patients/privacy-policy" TargetMode="External"/><Relationship Id="rId82" Type="http://schemas.openxmlformats.org/officeDocument/2006/relationships/hyperlink" Target="https://www.legislation.gov.uk/ukpga/2018/12/section/10" TargetMode="External"/><Relationship Id="rId199" Type="http://schemas.openxmlformats.org/officeDocument/2006/relationships/hyperlink" Target="https://digital.nhs.uk/binaries/content/assets/legacy/pdf/nhsmail-data-retention-and-information-management-policy_1.0.pdf" TargetMode="External"/><Relationship Id="rId203" Type="http://schemas.openxmlformats.org/officeDocument/2006/relationships/hyperlink" Target="https://www.oneadvanced.com/solutions/document-management/docman/" TargetMode="External"/><Relationship Id="rId19" Type="http://schemas.openxmlformats.org/officeDocument/2006/relationships/hyperlink" Target="https://www.ukcgc.uk/duty-of-confidentiality" TargetMode="External"/><Relationship Id="rId224" Type="http://schemas.openxmlformats.org/officeDocument/2006/relationships/hyperlink" Target="https://www.legislation.gov.uk/ukpga/2006/41/section/251" TargetMode="External"/><Relationship Id="rId245" Type="http://schemas.openxmlformats.org/officeDocument/2006/relationships/hyperlink" Target="https://gdpr-info.eu/art-17-gdpr/"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www.gov.uk/government/organisations/uk-health-security-agency" TargetMode="External"/><Relationship Id="rId126" Type="http://schemas.openxmlformats.org/officeDocument/2006/relationships/hyperlink" Target="https://www.legislation.gov.uk/ukpga/2006/41/section/251" TargetMode="External"/><Relationship Id="rId147" Type="http://schemas.openxmlformats.org/officeDocument/2006/relationships/hyperlink" Target="https://www.oracle.com/health/reporting-analytics/" TargetMode="External"/><Relationship Id="rId168" Type="http://schemas.openxmlformats.org/officeDocument/2006/relationships/hyperlink" Target="https://digital.nhs.uk/services/nhs-e-referral-service/"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www.opensafely.org/" TargetMode="External"/><Relationship Id="rId189" Type="http://schemas.openxmlformats.org/officeDocument/2006/relationships/hyperlink" Target="https://excathedra.solutions" TargetMode="External"/><Relationship Id="rId3" Type="http://schemas.openxmlformats.org/officeDocument/2006/relationships/customXml" Target="../customXml/item3.xml"/><Relationship Id="rId214" Type="http://schemas.openxmlformats.org/officeDocument/2006/relationships/hyperlink" Target="https://ucp.onelondon.online/patients/" TargetMode="External"/><Relationship Id="rId235" Type="http://schemas.openxmlformats.org/officeDocument/2006/relationships/hyperlink" Target="https://www.gov.uk/government/publications/records-management-code-of-practice-for-health-and-social-care" TargetMode="External"/><Relationship Id="rId256" Type="http://schemas.openxmlformats.org/officeDocument/2006/relationships/hyperlink" Target="https://www.health-ni.gov.uk/articles/common-law-duty-confidentiality" TargetMode="External"/><Relationship Id="rId116" Type="http://schemas.openxmlformats.org/officeDocument/2006/relationships/hyperlink" Target="https://nclhealthandcare.org.uk/digital/digital-information-for-patients/your-health-and-care-data-can-help-improve-services/" TargetMode="External"/><Relationship Id="rId137" Type="http://schemas.openxmlformats.org/officeDocument/2006/relationships/hyperlink" Target="https://www.gov.uk/government/publications/records-management-code-of-practice-for-health-and-social-care" TargetMode="External"/><Relationship Id="rId158" Type="http://schemas.openxmlformats.org/officeDocument/2006/relationships/hyperlink" Target="https://digital.nhs.uk/services/spine"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www.ombudsman.org.uk/about-us/who-we-are" TargetMode="External"/><Relationship Id="rId179" Type="http://schemas.openxmlformats.org/officeDocument/2006/relationships/hyperlink" Target="https://www.accurx.com/about-us" TargetMode="Externa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s://www.oneadvanced.com/products/gp-workflow-assistant/"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hyperlink" Target="http://www.nhs.uk/your-nhs-data-matters" TargetMode="External"/><Relationship Id="rId106" Type="http://schemas.openxmlformats.org/officeDocument/2006/relationships/hyperlink" Target="https://www.gov.uk/government/organisations/office-for-health-improvement-and-disparities" TargetMode="External"/><Relationship Id="rId127" Type="http://schemas.openxmlformats.org/officeDocument/2006/relationships/hyperlink" Target="https://oviva.com/uk/en/programme/paediatric-nutrition/"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www.legislation.gov.uk/ukpga/2012/7/section/259" TargetMode="External"/><Relationship Id="rId148" Type="http://schemas.openxmlformats.org/officeDocument/2006/relationships/hyperlink" Target="https://www.oracle.com/health/reporting-analytics/" TargetMode="External"/><Relationship Id="rId169" Type="http://schemas.openxmlformats.org/officeDocument/2006/relationships/hyperlink" Target="https://digital.nhs.uk/services/electronic-prescription-service" TargetMode="External"/><Relationship Id="rId4" Type="http://schemas.openxmlformats.org/officeDocument/2006/relationships/customXml" Target="../customXml/item4.xml"/><Relationship Id="rId180" Type="http://schemas.openxmlformats.org/officeDocument/2006/relationships/hyperlink" Target="https://aws.amazon.com/" TargetMode="External"/><Relationship Id="rId215" Type="http://schemas.openxmlformats.org/officeDocument/2006/relationships/hyperlink" Target="https://www.gov.uk/government/publications/records-management-code-of-practice-for-health-and-social-care" TargetMode="External"/><Relationship Id="rId236" Type="http://schemas.openxmlformats.org/officeDocument/2006/relationships/hyperlink" Target="http://webarchive.nationalarchives.gov.uk/20160921135209/http:/systems.digital.nhs.uk/scr/library/optout.pdf" TargetMode="External"/><Relationship Id="rId257" Type="http://schemas.openxmlformats.org/officeDocument/2006/relationships/hyperlink" Target="https://www.ukcgc.uk/duty-of-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49ea6-8e81-43f2-a7b8-03023bd159d3">
      <Terms xmlns="http://schemas.microsoft.com/office/infopath/2007/PartnerControls"/>
    </lcf76f155ced4ddcb4097134ff3c332f>
    <TaxCatchAll xmlns="ee326cba-d7f3-462f-a1bd-9b0e3babbf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3CD2751BFDC947922F9DB1C5DA78AB" ma:contentTypeVersion="13" ma:contentTypeDescription="Create a new document." ma:contentTypeScope="" ma:versionID="b83f859a07548ae07bfe802773296053">
  <xsd:schema xmlns:xsd="http://www.w3.org/2001/XMLSchema" xmlns:xs="http://www.w3.org/2001/XMLSchema" xmlns:p="http://schemas.microsoft.com/office/2006/metadata/properties" xmlns:ns2="ec149ea6-8e81-43f2-a7b8-03023bd159d3" xmlns:ns3="ee326cba-d7f3-462f-a1bd-9b0e3babbf3c" targetNamespace="http://schemas.microsoft.com/office/2006/metadata/properties" ma:root="true" ma:fieldsID="e6af331bd9cca0742b0ee355ebbb600d" ns2:_="" ns3:_="">
    <xsd:import namespace="ec149ea6-8e81-43f2-a7b8-03023bd159d3"/>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9ea6-8e81-43f2-a7b8-03023bd1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ec149ea6-8e81-43f2-a7b8-03023bd159d3"/>
    <ds:schemaRef ds:uri="ee326cba-d7f3-462f-a1bd-9b0e3babbf3c"/>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87414EB0-F090-47FF-B808-E4161A2F8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49ea6-8e81-43f2-a7b8-03023bd159d3"/>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106</Pages>
  <Words>33538</Words>
  <Characters>191172</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Mario Paschalides</cp:lastModifiedBy>
  <cp:revision>22</cp:revision>
  <cp:lastPrinted>2018-04-23T18:29:00Z</cp:lastPrinted>
  <dcterms:created xsi:type="dcterms:W3CDTF">2025-10-16T09:22:00Z</dcterms:created>
  <dcterms:modified xsi:type="dcterms:W3CDTF">2025-10-16T09:49:00Z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0x0101001F3CD2751BFDC947922F9DB1C5DA78AB</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